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189" w:rsidRPr="000D40ED" w:rsidRDefault="00271BD8" w:rsidP="000D40ED">
      <w:pPr>
        <w:ind w:firstLineChars="1081" w:firstLine="2376"/>
        <w:rPr>
          <w:rFonts w:hAnsi="宋体"/>
          <w:color w:val="000000"/>
        </w:rPr>
      </w:pPr>
      <w:r>
        <w:rPr>
          <w:noProof/>
        </w:rPr>
        <w:pict>
          <v:group id="_x0000_s1026" style="position:absolute;left:0;text-align:left;margin-left:-6.25pt;margin-top:3.7pt;width:441pt;height:145.45pt;z-index:251660288" coordorigin="1519,2589" coordsize="8820,2909">
            <v:shapetype id="_x0000_t202" coordsize="21600,21600" o:spt="202" path="m,l,21600r21600,l21600,xe">
              <v:stroke joinstyle="miter"/>
              <v:path gradientshapeok="t" o:connecttype="rect"/>
            </v:shapetype>
            <v:shape id="_x0000_s1027" type="#_x0000_t202" style="position:absolute;left:2190;top:2589;width:7519;height:1776" filled="f" fillcolor="#bfd2db" stroked="f" strokecolor="#bfd2db">
              <v:textbox style="mso-next-textbox:#_x0000_s1027" inset="0,0,0,0">
                <w:txbxContent>
                  <w:p w:rsidR="00703189" w:rsidRDefault="00703189" w:rsidP="00703189">
                    <w:pPr>
                      <w:rPr>
                        <w:rFonts w:eastAsia="方正小标宋简体"/>
                        <w:sz w:val="100"/>
                        <w:szCs w:val="100"/>
                      </w:rPr>
                    </w:pPr>
                  </w:p>
                </w:txbxContent>
              </v:textbox>
            </v:shape>
            <v:line id="_x0000_s1028" style="position:absolute" from="1519,5498" to="10339,5498" strokecolor="red" strokeweight=".5pt"/>
          </v:group>
        </w:pict>
      </w:r>
      <w:r w:rsidR="00703189">
        <w:rPr>
          <w:rFonts w:ascii="方正小标宋简体" w:eastAsia="方正小标宋简体" w:hAnsi="华文中宋" w:hint="eastAsia"/>
          <w:sz w:val="44"/>
          <w:szCs w:val="20"/>
        </w:rPr>
        <w:t>河 南 省 教 育 厅</w:t>
      </w:r>
    </w:p>
    <w:p w:rsidR="00703189" w:rsidRDefault="00703189" w:rsidP="00965EF3">
      <w:pPr>
        <w:snapToGrid w:val="0"/>
        <w:jc w:val="center"/>
        <w:rPr>
          <w:rFonts w:ascii="方正小标宋简体" w:eastAsia="方正小标宋简体" w:hAnsi="华文中宋"/>
          <w:sz w:val="44"/>
          <w:szCs w:val="20"/>
        </w:rPr>
      </w:pPr>
      <w:r>
        <w:rPr>
          <w:rFonts w:ascii="方正小标宋简体" w:eastAsia="方正小标宋简体" w:hAnsi="华文中宋" w:hint="eastAsia"/>
          <w:sz w:val="44"/>
          <w:szCs w:val="20"/>
        </w:rPr>
        <w:t>关于评选2017年度人文社会科学研究</w:t>
      </w:r>
    </w:p>
    <w:p w:rsidR="00703189" w:rsidRDefault="00703189" w:rsidP="00965EF3">
      <w:pPr>
        <w:snapToGrid w:val="0"/>
        <w:jc w:val="center"/>
        <w:rPr>
          <w:rFonts w:ascii="方正小标宋简体" w:eastAsia="方正小标宋简体" w:hAnsi="华文中宋"/>
          <w:sz w:val="44"/>
          <w:szCs w:val="20"/>
        </w:rPr>
      </w:pPr>
      <w:r>
        <w:rPr>
          <w:rFonts w:ascii="方正小标宋简体" w:eastAsia="方正小标宋简体" w:hAnsi="华文中宋" w:hint="eastAsia"/>
          <w:sz w:val="44"/>
          <w:szCs w:val="20"/>
        </w:rPr>
        <w:t>成果奖的通知</w:t>
      </w:r>
    </w:p>
    <w:p w:rsidR="00703189" w:rsidRPr="00137D70" w:rsidRDefault="00703189" w:rsidP="000D40ED">
      <w:pPr>
        <w:ind w:firstLineChars="200" w:firstLine="380"/>
        <w:jc w:val="center"/>
        <w:rPr>
          <w:rFonts w:ascii="仿宋_GB2312"/>
          <w:sz w:val="18"/>
          <w:szCs w:val="18"/>
        </w:rPr>
      </w:pPr>
    </w:p>
    <w:p w:rsidR="00703189" w:rsidRPr="00137D70" w:rsidRDefault="00703189" w:rsidP="000D40ED">
      <w:pPr>
        <w:rPr>
          <w:rFonts w:ascii="仿宋_GB2312" w:hAnsi="仿宋"/>
          <w:bCs/>
          <w:szCs w:val="30"/>
        </w:rPr>
      </w:pPr>
      <w:r>
        <w:rPr>
          <w:rFonts w:ascii="仿宋_GB2312" w:hAnsi="仿宋" w:hint="eastAsia"/>
          <w:bCs/>
          <w:szCs w:val="30"/>
        </w:rPr>
        <w:t>全校各</w:t>
      </w:r>
      <w:r w:rsidR="002C45A3">
        <w:rPr>
          <w:rFonts w:ascii="仿宋_GB2312" w:hAnsi="仿宋" w:hint="eastAsia"/>
          <w:bCs/>
          <w:szCs w:val="30"/>
        </w:rPr>
        <w:t>单位</w:t>
      </w:r>
      <w:r w:rsidRPr="00137D70">
        <w:rPr>
          <w:rFonts w:ascii="仿宋_GB2312" w:hAnsi="仿宋" w:hint="eastAsia"/>
          <w:bCs/>
          <w:szCs w:val="30"/>
        </w:rPr>
        <w:t>：</w:t>
      </w:r>
    </w:p>
    <w:p w:rsidR="00703189" w:rsidRPr="00137D70" w:rsidRDefault="00703189" w:rsidP="000D40ED">
      <w:pPr>
        <w:ind w:firstLineChars="200" w:firstLine="440"/>
        <w:rPr>
          <w:rFonts w:ascii="仿宋_GB2312" w:hAnsi="仿宋"/>
          <w:bCs/>
          <w:szCs w:val="30"/>
        </w:rPr>
      </w:pPr>
      <w:r w:rsidRPr="00137D70">
        <w:rPr>
          <w:rFonts w:ascii="仿宋_GB2312" w:hAnsi="仿宋" w:hint="eastAsia"/>
          <w:bCs/>
          <w:szCs w:val="30"/>
        </w:rPr>
        <w:t>现将</w:t>
      </w:r>
      <w:r w:rsidRPr="00137D70">
        <w:rPr>
          <w:rFonts w:ascii="仿宋_GB2312" w:hAnsi="仿宋" w:hint="eastAsia"/>
          <w:bCs/>
          <w:szCs w:val="30"/>
        </w:rPr>
        <w:t>2017</w:t>
      </w:r>
      <w:r w:rsidRPr="00137D70">
        <w:rPr>
          <w:rFonts w:ascii="仿宋_GB2312" w:hAnsi="仿宋" w:hint="eastAsia"/>
          <w:bCs/>
          <w:szCs w:val="30"/>
        </w:rPr>
        <w:t>年度人文社会科学研究成果奖申报评选工作有关事宜通知如下：</w:t>
      </w:r>
    </w:p>
    <w:p w:rsidR="00703189" w:rsidRPr="00137D70" w:rsidRDefault="00703189" w:rsidP="000D40ED">
      <w:pPr>
        <w:ind w:firstLineChars="200" w:firstLine="440"/>
        <w:rPr>
          <w:rFonts w:ascii="黑体" w:eastAsia="黑体" w:hAnsi="黑体"/>
          <w:bCs/>
          <w:szCs w:val="30"/>
        </w:rPr>
      </w:pPr>
      <w:r w:rsidRPr="00137D70">
        <w:rPr>
          <w:rFonts w:ascii="仿宋" w:eastAsia="黑体" w:hAnsi="仿宋" w:hint="eastAsia"/>
          <w:bCs/>
          <w:szCs w:val="30"/>
        </w:rPr>
        <w:t> </w:t>
      </w:r>
      <w:r w:rsidRPr="00137D70">
        <w:rPr>
          <w:rFonts w:ascii="黑体" w:eastAsia="黑体" w:hAnsi="黑体" w:hint="eastAsia"/>
          <w:bCs/>
          <w:szCs w:val="30"/>
        </w:rPr>
        <w:t>一、奖项设置及奖励办法</w:t>
      </w:r>
    </w:p>
    <w:p w:rsidR="00703189" w:rsidRPr="00137D70" w:rsidRDefault="00703189" w:rsidP="000D40ED">
      <w:pPr>
        <w:ind w:firstLineChars="200" w:firstLine="440"/>
        <w:rPr>
          <w:rFonts w:ascii="仿宋_GB2312" w:hAnsi="仿宋"/>
          <w:bCs/>
          <w:szCs w:val="30"/>
        </w:rPr>
      </w:pPr>
      <w:r w:rsidRPr="00137D70">
        <w:rPr>
          <w:rFonts w:ascii="仿宋_GB2312" w:hAnsi="仿宋" w:hint="eastAsia"/>
          <w:bCs/>
          <w:szCs w:val="30"/>
        </w:rPr>
        <w:t>奖励等级设为特等奖和一、二、三等奖，特等奖名额控制在申报成果总数的</w:t>
      </w:r>
      <w:r w:rsidRPr="00137D70">
        <w:rPr>
          <w:rFonts w:ascii="仿宋_GB2312" w:hAnsi="仿宋" w:hint="eastAsia"/>
          <w:bCs/>
          <w:szCs w:val="30"/>
        </w:rPr>
        <w:t>5%</w:t>
      </w:r>
      <w:r w:rsidRPr="00137D70">
        <w:rPr>
          <w:rFonts w:ascii="仿宋_GB2312" w:hAnsi="仿宋" w:hint="eastAsia"/>
          <w:bCs/>
          <w:szCs w:val="30"/>
        </w:rPr>
        <w:t>以内，其他一、二、三等奖名额分别按申报总数的</w:t>
      </w:r>
      <w:r w:rsidRPr="00137D70">
        <w:rPr>
          <w:rFonts w:ascii="仿宋_GB2312" w:hAnsi="仿宋" w:hint="eastAsia"/>
          <w:bCs/>
          <w:szCs w:val="30"/>
        </w:rPr>
        <w:t>10%</w:t>
      </w:r>
      <w:r w:rsidRPr="00137D70">
        <w:rPr>
          <w:rFonts w:ascii="仿宋_GB2312" w:hAnsi="仿宋" w:hint="eastAsia"/>
          <w:bCs/>
          <w:szCs w:val="30"/>
        </w:rPr>
        <w:t>、</w:t>
      </w:r>
      <w:r w:rsidRPr="00137D70">
        <w:rPr>
          <w:rFonts w:ascii="仿宋_GB2312" w:hAnsi="仿宋" w:hint="eastAsia"/>
          <w:bCs/>
          <w:szCs w:val="30"/>
        </w:rPr>
        <w:t>20%</w:t>
      </w:r>
      <w:r w:rsidRPr="00137D70">
        <w:rPr>
          <w:rFonts w:ascii="仿宋_GB2312" w:hAnsi="仿宋" w:hint="eastAsia"/>
          <w:bCs/>
          <w:szCs w:val="30"/>
        </w:rPr>
        <w:t>、</w:t>
      </w:r>
      <w:r w:rsidRPr="00137D70">
        <w:rPr>
          <w:rFonts w:ascii="仿宋_GB2312" w:hAnsi="仿宋" w:hint="eastAsia"/>
          <w:bCs/>
          <w:szCs w:val="30"/>
        </w:rPr>
        <w:t>20%</w:t>
      </w:r>
      <w:r w:rsidRPr="00137D70">
        <w:rPr>
          <w:rFonts w:ascii="仿宋_GB2312" w:hAnsi="仿宋" w:hint="eastAsia"/>
          <w:bCs/>
          <w:szCs w:val="30"/>
        </w:rPr>
        <w:t>确定。</w:t>
      </w:r>
    </w:p>
    <w:p w:rsidR="00703189" w:rsidRPr="00137D70" w:rsidRDefault="00703189" w:rsidP="000D40ED">
      <w:pPr>
        <w:ind w:firstLineChars="200" w:firstLine="440"/>
        <w:rPr>
          <w:rFonts w:ascii="仿宋" w:eastAsia="黑体" w:hAnsi="仿宋"/>
          <w:bCs/>
          <w:szCs w:val="30"/>
        </w:rPr>
      </w:pPr>
      <w:r w:rsidRPr="00137D70">
        <w:rPr>
          <w:rFonts w:ascii="仿宋" w:eastAsia="黑体" w:hAnsi="仿宋" w:hint="eastAsia"/>
          <w:bCs/>
          <w:szCs w:val="30"/>
        </w:rPr>
        <w:t>二、申报资格</w:t>
      </w:r>
    </w:p>
    <w:p w:rsidR="00703189" w:rsidRPr="00137D70" w:rsidRDefault="00703189" w:rsidP="000D40ED">
      <w:pPr>
        <w:ind w:firstLineChars="200" w:firstLine="440"/>
        <w:rPr>
          <w:rFonts w:ascii="仿宋_GB2312" w:hAnsi="仿宋"/>
          <w:bCs/>
          <w:szCs w:val="30"/>
        </w:rPr>
      </w:pPr>
      <w:r w:rsidRPr="00137D70">
        <w:rPr>
          <w:rFonts w:ascii="仿宋_GB2312" w:hAnsi="仿宋" w:hint="eastAsia"/>
          <w:bCs/>
          <w:szCs w:val="30"/>
        </w:rPr>
        <w:t>1</w:t>
      </w:r>
      <w:r w:rsidRPr="00137D70">
        <w:rPr>
          <w:rFonts w:ascii="仿宋_GB2312" w:hAnsi="仿宋" w:hint="eastAsia"/>
          <w:bCs/>
          <w:szCs w:val="30"/>
        </w:rPr>
        <w:t>、</w:t>
      </w:r>
      <w:smartTag w:uri="urn:schemas-microsoft-com:office:smarttags" w:element="chsdate">
        <w:smartTagPr>
          <w:attr w:name="IsROCDate" w:val="False"/>
          <w:attr w:name="IsLunarDate" w:val="False"/>
          <w:attr w:name="Day" w:val="20"/>
          <w:attr w:name="Month" w:val="9"/>
          <w:attr w:name="Year" w:val="2016"/>
        </w:smartTagPr>
        <w:r w:rsidRPr="002C45A3">
          <w:rPr>
            <w:rFonts w:ascii="仿宋_GB2312" w:hAnsi="仿宋" w:hint="eastAsia"/>
            <w:bCs/>
            <w:color w:val="C00000"/>
            <w:szCs w:val="30"/>
          </w:rPr>
          <w:t>2016</w:t>
        </w:r>
        <w:r w:rsidRPr="002C45A3">
          <w:rPr>
            <w:rFonts w:ascii="仿宋_GB2312" w:hAnsi="仿宋" w:hint="eastAsia"/>
            <w:bCs/>
            <w:color w:val="C00000"/>
            <w:szCs w:val="30"/>
          </w:rPr>
          <w:t>年</w:t>
        </w:r>
        <w:r w:rsidRPr="002C45A3">
          <w:rPr>
            <w:rFonts w:ascii="仿宋_GB2312" w:hAnsi="仿宋" w:hint="eastAsia"/>
            <w:bCs/>
            <w:color w:val="C00000"/>
            <w:szCs w:val="30"/>
          </w:rPr>
          <w:t>9</w:t>
        </w:r>
        <w:r w:rsidRPr="002C45A3">
          <w:rPr>
            <w:rFonts w:ascii="仿宋_GB2312" w:hAnsi="仿宋" w:hint="eastAsia"/>
            <w:bCs/>
            <w:color w:val="C00000"/>
            <w:szCs w:val="30"/>
          </w:rPr>
          <w:t>月</w:t>
        </w:r>
        <w:r w:rsidRPr="002C45A3">
          <w:rPr>
            <w:rFonts w:ascii="仿宋_GB2312" w:hAnsi="仿宋" w:hint="eastAsia"/>
            <w:bCs/>
            <w:color w:val="C00000"/>
            <w:szCs w:val="30"/>
          </w:rPr>
          <w:t>20</w:t>
        </w:r>
        <w:r w:rsidRPr="002C45A3">
          <w:rPr>
            <w:rFonts w:ascii="仿宋_GB2312" w:hAnsi="仿宋" w:hint="eastAsia"/>
            <w:bCs/>
            <w:color w:val="C00000"/>
            <w:szCs w:val="30"/>
          </w:rPr>
          <w:t>日</w:t>
        </w:r>
      </w:smartTag>
      <w:r w:rsidRPr="002C45A3">
        <w:rPr>
          <w:rFonts w:ascii="仿宋_GB2312" w:hAnsi="仿宋" w:hint="eastAsia"/>
          <w:bCs/>
          <w:color w:val="C00000"/>
          <w:szCs w:val="30"/>
        </w:rPr>
        <w:t>至</w:t>
      </w:r>
      <w:smartTag w:uri="urn:schemas-microsoft-com:office:smarttags" w:element="chsdate">
        <w:smartTagPr>
          <w:attr w:name="IsROCDate" w:val="False"/>
          <w:attr w:name="IsLunarDate" w:val="False"/>
          <w:attr w:name="Day" w:val="20"/>
          <w:attr w:name="Month" w:val="12"/>
          <w:attr w:name="Year" w:val="2017"/>
        </w:smartTagPr>
        <w:r w:rsidRPr="002C45A3">
          <w:rPr>
            <w:rFonts w:ascii="仿宋_GB2312" w:hAnsi="仿宋" w:hint="eastAsia"/>
            <w:bCs/>
            <w:color w:val="C00000"/>
            <w:szCs w:val="30"/>
          </w:rPr>
          <w:t>2017</w:t>
        </w:r>
        <w:r w:rsidRPr="002C45A3">
          <w:rPr>
            <w:rFonts w:ascii="仿宋_GB2312" w:hAnsi="仿宋" w:hint="eastAsia"/>
            <w:bCs/>
            <w:color w:val="C00000"/>
            <w:szCs w:val="30"/>
          </w:rPr>
          <w:t>年</w:t>
        </w:r>
        <w:r w:rsidRPr="002C45A3">
          <w:rPr>
            <w:rFonts w:ascii="仿宋_GB2312" w:hAnsi="仿宋" w:hint="eastAsia"/>
            <w:bCs/>
            <w:color w:val="C00000"/>
            <w:szCs w:val="30"/>
          </w:rPr>
          <w:t>12</w:t>
        </w:r>
        <w:r w:rsidRPr="002C45A3">
          <w:rPr>
            <w:rFonts w:ascii="仿宋_GB2312" w:hAnsi="仿宋" w:hint="eastAsia"/>
            <w:bCs/>
            <w:color w:val="C00000"/>
            <w:szCs w:val="30"/>
          </w:rPr>
          <w:t>月</w:t>
        </w:r>
        <w:r w:rsidRPr="002C45A3">
          <w:rPr>
            <w:rFonts w:ascii="仿宋_GB2312" w:hAnsi="仿宋" w:hint="eastAsia"/>
            <w:bCs/>
            <w:color w:val="C00000"/>
            <w:szCs w:val="30"/>
          </w:rPr>
          <w:t>20</w:t>
        </w:r>
        <w:r w:rsidRPr="002C45A3">
          <w:rPr>
            <w:rFonts w:ascii="仿宋_GB2312" w:hAnsi="仿宋" w:hint="eastAsia"/>
            <w:bCs/>
            <w:color w:val="C00000"/>
            <w:szCs w:val="30"/>
          </w:rPr>
          <w:t>日</w:t>
        </w:r>
      </w:smartTag>
      <w:r w:rsidRPr="00137D70">
        <w:rPr>
          <w:rFonts w:ascii="仿宋_GB2312" w:hAnsi="仿宋" w:hint="eastAsia"/>
          <w:bCs/>
          <w:szCs w:val="30"/>
        </w:rPr>
        <w:t>在国内学术刊物或报纸上公开发表的论文、正式出版的著作，被地厅级（含地厅级）以上党政机关</w:t>
      </w:r>
      <w:r w:rsidRPr="00137D70">
        <w:rPr>
          <w:rFonts w:ascii="仿宋_GB2312" w:hAnsi="仿宋" w:hint="eastAsia"/>
          <w:bCs/>
          <w:szCs w:val="30"/>
        </w:rPr>
        <w:t>(</w:t>
      </w:r>
      <w:r w:rsidRPr="00137D70">
        <w:rPr>
          <w:rFonts w:ascii="仿宋_GB2312" w:hAnsi="仿宋" w:hint="eastAsia"/>
          <w:bCs/>
          <w:szCs w:val="30"/>
        </w:rPr>
        <w:t>不含机关职能部门</w:t>
      </w:r>
      <w:r w:rsidRPr="00137D70">
        <w:rPr>
          <w:rFonts w:ascii="仿宋_GB2312" w:hAnsi="仿宋" w:hint="eastAsia"/>
          <w:bCs/>
          <w:szCs w:val="30"/>
        </w:rPr>
        <w:t>)</w:t>
      </w:r>
      <w:r w:rsidRPr="00137D70">
        <w:rPr>
          <w:rFonts w:ascii="仿宋_GB2312" w:hAnsi="仿宋" w:hint="eastAsia"/>
          <w:bCs/>
          <w:szCs w:val="30"/>
        </w:rPr>
        <w:t>采用且应用价值较高的调研报告</w:t>
      </w:r>
      <w:r w:rsidRPr="00137D70">
        <w:rPr>
          <w:rFonts w:ascii="仿宋_GB2312" w:hAnsi="仿宋" w:hint="eastAsia"/>
          <w:bCs/>
          <w:szCs w:val="30"/>
        </w:rPr>
        <w:t>;</w:t>
      </w:r>
      <w:r w:rsidRPr="00137D70">
        <w:rPr>
          <w:rFonts w:ascii="仿宋_GB2312" w:hAnsi="仿宋" w:hint="eastAsia"/>
          <w:bCs/>
          <w:szCs w:val="30"/>
        </w:rPr>
        <w:t>河南省普通高等学校在编在岗的教师和研究人员为第一作者的成果可以申报，第一作者所在学校为第一署名单位。非第一作者的参与人员不得独立申报。第一作者每人限申报一项。</w:t>
      </w:r>
    </w:p>
    <w:p w:rsidR="00703189" w:rsidRPr="00137D70" w:rsidRDefault="00703189" w:rsidP="000D40ED">
      <w:pPr>
        <w:ind w:firstLineChars="200" w:firstLine="440"/>
        <w:rPr>
          <w:rFonts w:ascii="仿宋_GB2312" w:hAnsi="仿宋"/>
          <w:szCs w:val="30"/>
        </w:rPr>
      </w:pPr>
      <w:r w:rsidRPr="00137D70">
        <w:rPr>
          <w:rFonts w:ascii="仿宋_GB2312" w:hAnsi="仿宋" w:hint="eastAsia"/>
          <w:bCs/>
          <w:szCs w:val="30"/>
        </w:rPr>
        <w:t>特等奖按照省级成果奖的要求评审</w:t>
      </w:r>
      <w:r w:rsidRPr="00137D70">
        <w:rPr>
          <w:rFonts w:ascii="仿宋_GB2312" w:hAnsi="仿宋" w:hint="eastAsia"/>
          <w:bCs/>
          <w:szCs w:val="30"/>
        </w:rPr>
        <w:t>,</w:t>
      </w:r>
      <w:r w:rsidRPr="00137D70">
        <w:rPr>
          <w:rFonts w:ascii="仿宋_GB2312" w:hAnsi="仿宋" w:hint="eastAsia"/>
          <w:bCs/>
          <w:szCs w:val="30"/>
        </w:rPr>
        <w:t>论文类成果须在</w:t>
      </w:r>
      <w:r w:rsidRPr="00137D70">
        <w:rPr>
          <w:rFonts w:ascii="仿宋_GB2312" w:hAnsi="仿宋" w:hint="eastAsia"/>
          <w:bCs/>
          <w:szCs w:val="30"/>
        </w:rPr>
        <w:t>CSSCI</w:t>
      </w:r>
      <w:r w:rsidRPr="00137D70">
        <w:rPr>
          <w:rFonts w:ascii="仿宋_GB2312" w:hAnsi="仿宋" w:hint="eastAsia"/>
          <w:bCs/>
          <w:szCs w:val="30"/>
        </w:rPr>
        <w:t>收录期刊上发表或权威文摘中收录，著作类成果须本专业权威出版社出版，研究报告类须获得地厅级以上党政机关采用（采用证明须有文件编</w:t>
      </w:r>
      <w:r w:rsidRPr="00137D70">
        <w:rPr>
          <w:rFonts w:ascii="仿宋_GB2312" w:hAnsi="仿宋" w:hint="eastAsia"/>
          <w:spacing w:val="5"/>
          <w:szCs w:val="30"/>
        </w:rPr>
        <w:t>号）</w:t>
      </w:r>
      <w:r w:rsidRPr="00137D70">
        <w:rPr>
          <w:rFonts w:ascii="仿宋_GB2312" w:hAnsi="仿宋" w:hint="eastAsia"/>
          <w:szCs w:val="30"/>
        </w:rPr>
        <w:t>或省委省政府领导批示。</w:t>
      </w:r>
    </w:p>
    <w:p w:rsidR="00703189" w:rsidRPr="00137D70" w:rsidRDefault="00703189" w:rsidP="000D40ED">
      <w:pPr>
        <w:ind w:firstLineChars="200" w:firstLine="440"/>
        <w:rPr>
          <w:rFonts w:ascii="仿宋_GB2312" w:hAnsi="仿宋"/>
          <w:szCs w:val="30"/>
        </w:rPr>
      </w:pPr>
      <w:r w:rsidRPr="00137D70">
        <w:rPr>
          <w:rFonts w:ascii="仿宋_GB2312" w:hAnsi="仿宋" w:hint="eastAsia"/>
          <w:szCs w:val="30"/>
        </w:rPr>
        <w:t>2</w:t>
      </w:r>
      <w:r w:rsidRPr="00137D70">
        <w:rPr>
          <w:rFonts w:ascii="仿宋_GB2312" w:hAnsi="仿宋" w:hint="eastAsia"/>
          <w:szCs w:val="30"/>
        </w:rPr>
        <w:t>、有下列情况者，不具有申报资格：</w:t>
      </w:r>
      <w:r w:rsidRPr="00137D70">
        <w:rPr>
          <w:rFonts w:ascii="仿宋_GB2312" w:hAnsi="仿宋" w:hint="eastAsia"/>
          <w:szCs w:val="30"/>
        </w:rPr>
        <w:t>(1)</w:t>
      </w:r>
      <w:r w:rsidRPr="00137D70">
        <w:rPr>
          <w:rFonts w:ascii="仿宋_GB2312" w:hAnsi="仿宋" w:hint="eastAsia"/>
          <w:szCs w:val="30"/>
        </w:rPr>
        <w:t>弄虚作假或剽窃他人研究成果者；</w:t>
      </w:r>
      <w:r w:rsidRPr="00137D70">
        <w:rPr>
          <w:rFonts w:ascii="仿宋_GB2312" w:hAnsi="仿宋" w:hint="eastAsia"/>
          <w:szCs w:val="30"/>
        </w:rPr>
        <w:t>(2)</w:t>
      </w:r>
      <w:r w:rsidRPr="00137D70">
        <w:rPr>
          <w:rFonts w:ascii="仿宋_GB2312" w:hAnsi="仿宋" w:hint="eastAsia"/>
          <w:szCs w:val="30"/>
        </w:rPr>
        <w:t>著作权存在争议者；</w:t>
      </w:r>
      <w:r w:rsidRPr="00137D70">
        <w:rPr>
          <w:rFonts w:ascii="仿宋_GB2312" w:hAnsi="仿宋" w:hint="eastAsia"/>
          <w:szCs w:val="30"/>
        </w:rPr>
        <w:t>(3)</w:t>
      </w:r>
      <w:r w:rsidRPr="00137D70">
        <w:rPr>
          <w:rFonts w:ascii="仿宋_GB2312" w:hAnsi="仿宋" w:hint="eastAsia"/>
          <w:szCs w:val="30"/>
        </w:rPr>
        <w:t>申报材料、程序不符合申报规定者。</w:t>
      </w:r>
    </w:p>
    <w:p w:rsidR="00703189" w:rsidRPr="00137D70" w:rsidRDefault="00703189" w:rsidP="000D40ED">
      <w:pPr>
        <w:ind w:firstLineChars="200" w:firstLine="440"/>
        <w:rPr>
          <w:rFonts w:ascii="仿宋_GB2312" w:hAnsi="仿宋"/>
          <w:szCs w:val="30"/>
        </w:rPr>
      </w:pPr>
      <w:r w:rsidRPr="00137D70">
        <w:rPr>
          <w:rFonts w:ascii="仿宋_GB2312" w:hAnsi="仿宋" w:hint="eastAsia"/>
          <w:szCs w:val="30"/>
        </w:rPr>
        <w:lastRenderedPageBreak/>
        <w:t>3</w:t>
      </w:r>
      <w:r w:rsidRPr="00137D70">
        <w:rPr>
          <w:rFonts w:ascii="仿宋_GB2312" w:hAnsi="仿宋" w:hint="eastAsia"/>
          <w:szCs w:val="30"/>
        </w:rPr>
        <w:t>、在港澳台和境外出版、发表的成果，各种音像、工艺美术类制品，暂不受理申报。已获得</w:t>
      </w:r>
      <w:r w:rsidRPr="00137D70">
        <w:rPr>
          <w:rFonts w:ascii="仿宋_GB2312" w:hAnsi="仿宋" w:hint="eastAsia"/>
          <w:szCs w:val="30"/>
        </w:rPr>
        <w:t>2017</w:t>
      </w:r>
      <w:r w:rsidRPr="00137D70">
        <w:rPr>
          <w:rFonts w:ascii="仿宋_GB2312" w:hAnsi="仿宋" w:hint="eastAsia"/>
          <w:szCs w:val="30"/>
        </w:rPr>
        <w:t>年以来省级以上奖励的成果不得重复申报。</w:t>
      </w:r>
    </w:p>
    <w:p w:rsidR="00703189" w:rsidRPr="00137D70" w:rsidRDefault="00703189" w:rsidP="000D40ED">
      <w:pPr>
        <w:ind w:firstLineChars="200" w:firstLine="440"/>
        <w:rPr>
          <w:rFonts w:ascii="仿宋" w:eastAsia="黑体" w:hAnsi="仿宋"/>
          <w:bCs/>
          <w:szCs w:val="30"/>
        </w:rPr>
      </w:pPr>
      <w:r w:rsidRPr="00137D70">
        <w:rPr>
          <w:rFonts w:ascii="仿宋" w:eastAsia="黑体" w:hAnsi="仿宋" w:hint="eastAsia"/>
          <w:bCs/>
          <w:szCs w:val="30"/>
        </w:rPr>
        <w:t>三、申报工作的有关要求</w:t>
      </w:r>
    </w:p>
    <w:p w:rsidR="00703189" w:rsidRPr="00137D70" w:rsidRDefault="00703189" w:rsidP="000D40ED">
      <w:pPr>
        <w:ind w:firstLineChars="200" w:firstLine="440"/>
        <w:rPr>
          <w:rFonts w:ascii="仿宋_GB2312" w:hAnsi="仿宋"/>
          <w:bCs/>
          <w:szCs w:val="30"/>
        </w:rPr>
      </w:pPr>
      <w:r w:rsidRPr="00137D70">
        <w:rPr>
          <w:rFonts w:ascii="仿宋_GB2312" w:hAnsi="仿宋" w:hint="eastAsia"/>
          <w:bCs/>
          <w:szCs w:val="30"/>
        </w:rPr>
        <w:t>此次申报工作使用“河南省教育厅人文社科成果奖申报评审系统”完成电子数据的采集和报送。可以通过</w:t>
      </w:r>
      <w:hyperlink r:id="rId7" w:history="1">
        <w:r w:rsidRPr="00137D70">
          <w:rPr>
            <w:rFonts w:ascii="仿宋_GB2312" w:hint="eastAsia"/>
            <w:bCs/>
          </w:rPr>
          <w:t>http://sk.haedu.gov.cn</w:t>
        </w:r>
      </w:hyperlink>
      <w:r w:rsidRPr="00137D70">
        <w:rPr>
          <w:rFonts w:ascii="仿宋_GB2312" w:hAnsi="仿宋" w:hint="eastAsia"/>
          <w:bCs/>
          <w:szCs w:val="30"/>
        </w:rPr>
        <w:t>访问系统，其工作流程如下：</w:t>
      </w:r>
    </w:p>
    <w:p w:rsidR="00703189" w:rsidRPr="00137D70" w:rsidRDefault="00703189" w:rsidP="000D40ED">
      <w:pPr>
        <w:ind w:firstLineChars="200" w:firstLine="440"/>
        <w:rPr>
          <w:rFonts w:ascii="仿宋_GB2312" w:hAnsi="仿宋"/>
          <w:bCs/>
          <w:szCs w:val="30"/>
        </w:rPr>
      </w:pPr>
      <w:r w:rsidRPr="00137D70">
        <w:rPr>
          <w:rFonts w:ascii="仿宋_GB2312" w:hAnsi="仿宋" w:hint="eastAsia"/>
          <w:bCs/>
          <w:szCs w:val="30"/>
        </w:rPr>
        <w:t>（一）各高校科研管理部门负责成果申报的组织工作，</w:t>
      </w:r>
      <w:r w:rsidRPr="00137D70">
        <w:rPr>
          <w:rFonts w:ascii="仿宋_GB2312" w:hAnsi="仿宋" w:hint="eastAsia"/>
          <w:szCs w:val="30"/>
        </w:rPr>
        <w:t>要坚持质量导向和精品意识，坚持政治标准与学术标准统一，把好学风关，</w:t>
      </w:r>
      <w:r w:rsidRPr="00137D70">
        <w:rPr>
          <w:rFonts w:ascii="仿宋_GB2312" w:hAnsi="仿宋" w:hint="eastAsia"/>
          <w:bCs/>
          <w:szCs w:val="30"/>
        </w:rPr>
        <w:t>对申请者的资格和申报的成果进行初审。要认真审核申请成果的内容，特别是成果真实性、原创性等方面情况。</w:t>
      </w:r>
      <w:r w:rsidRPr="00137D70">
        <w:rPr>
          <w:rFonts w:ascii="仿宋_GB2312" w:hAnsi="仿宋" w:hint="eastAsia"/>
          <w:szCs w:val="30"/>
        </w:rPr>
        <w:t>省教育厅将对申报材料进行检测，发现学术不端或学风问题，取消申请人评审资格并对申请人和申报单位予以通报批评。</w:t>
      </w:r>
      <w:r w:rsidRPr="00137D70">
        <w:rPr>
          <w:rFonts w:ascii="仿宋_GB2312" w:hAnsi="仿宋" w:hint="eastAsia"/>
          <w:bCs/>
          <w:szCs w:val="30"/>
        </w:rPr>
        <w:t>实行限额申报，</w:t>
      </w:r>
      <w:r w:rsidRPr="00C1423D">
        <w:rPr>
          <w:rFonts w:ascii="仿宋_GB2312" w:hAnsi="仿宋" w:hint="eastAsia"/>
          <w:bCs/>
          <w:color w:val="C00000"/>
          <w:szCs w:val="30"/>
        </w:rPr>
        <w:t>我校不超过</w:t>
      </w:r>
      <w:r w:rsidRPr="00C1423D">
        <w:rPr>
          <w:rFonts w:ascii="仿宋_GB2312" w:hAnsi="仿宋" w:hint="eastAsia"/>
          <w:bCs/>
          <w:color w:val="C00000"/>
          <w:szCs w:val="30"/>
        </w:rPr>
        <w:t>10</w:t>
      </w:r>
      <w:r w:rsidRPr="00C1423D">
        <w:rPr>
          <w:rFonts w:ascii="仿宋_GB2312" w:hAnsi="仿宋" w:hint="eastAsia"/>
          <w:bCs/>
          <w:color w:val="C00000"/>
          <w:szCs w:val="30"/>
        </w:rPr>
        <w:t>项。</w:t>
      </w:r>
    </w:p>
    <w:p w:rsidR="00703189" w:rsidRPr="00137D70" w:rsidRDefault="00703189" w:rsidP="000D40ED">
      <w:pPr>
        <w:ind w:firstLineChars="200" w:firstLine="440"/>
        <w:rPr>
          <w:rFonts w:ascii="仿宋_GB2312" w:hAnsi="仿宋"/>
          <w:bCs/>
          <w:szCs w:val="30"/>
        </w:rPr>
      </w:pPr>
      <w:r w:rsidRPr="00137D70">
        <w:rPr>
          <w:rFonts w:ascii="仿宋_GB2312" w:hAnsi="仿宋" w:hint="eastAsia"/>
          <w:bCs/>
          <w:szCs w:val="30"/>
        </w:rPr>
        <w:t>（二）申报人员在</w:t>
      </w:r>
      <w:r w:rsidRPr="00C1423D">
        <w:rPr>
          <w:rFonts w:ascii="仿宋_GB2312" w:hAnsi="仿宋" w:hint="eastAsia"/>
          <w:bCs/>
          <w:color w:val="C00000"/>
          <w:szCs w:val="30"/>
        </w:rPr>
        <w:t>12</w:t>
      </w:r>
      <w:r w:rsidRPr="00C1423D">
        <w:rPr>
          <w:rFonts w:ascii="仿宋_GB2312" w:hAnsi="仿宋" w:hint="eastAsia"/>
          <w:bCs/>
          <w:color w:val="C00000"/>
          <w:szCs w:val="30"/>
        </w:rPr>
        <w:t>月</w:t>
      </w:r>
      <w:r w:rsidR="00C1423D">
        <w:rPr>
          <w:rFonts w:ascii="仿宋_GB2312" w:hAnsi="仿宋" w:hint="eastAsia"/>
          <w:bCs/>
          <w:color w:val="C00000"/>
          <w:szCs w:val="30"/>
        </w:rPr>
        <w:t>20</w:t>
      </w:r>
      <w:r w:rsidRPr="00C1423D">
        <w:rPr>
          <w:rFonts w:ascii="仿宋_GB2312" w:hAnsi="仿宋" w:hint="eastAsia"/>
          <w:bCs/>
          <w:color w:val="C00000"/>
          <w:szCs w:val="30"/>
        </w:rPr>
        <w:t>日</w:t>
      </w:r>
      <w:r w:rsidRPr="00137D70">
        <w:rPr>
          <w:rFonts w:ascii="仿宋_GB2312" w:hAnsi="仿宋" w:hint="eastAsia"/>
          <w:bCs/>
          <w:szCs w:val="30"/>
        </w:rPr>
        <w:t>之前，自行登录系统，根据系统提示要求，认真注册个人信息，下载填写并在线提交《河南省教育厅人文社会科学研究成果奖申请书》，同时将申报成果电子版扫描上传，论文类成果提交期刊封面、目录、文章所在页的扫描件，著作类成果提交封面、版权页、内容提要的扫描件和书稿电子版，研究报告类成果提交采用证明扫描件和研究报告电子</w:t>
      </w:r>
      <w:r w:rsidR="007546AB">
        <w:rPr>
          <w:rFonts w:ascii="仿宋_GB2312" w:hAnsi="仿宋" w:hint="eastAsia"/>
          <w:bCs/>
          <w:szCs w:val="30"/>
        </w:rPr>
        <w:t>版。务必从申报系统中下载最新版申报书，以免系统不兼容，影响申报</w:t>
      </w:r>
      <w:r w:rsidRPr="00137D70">
        <w:rPr>
          <w:rFonts w:ascii="仿宋_GB2312" w:hAnsi="仿宋" w:hint="eastAsia"/>
          <w:bCs/>
          <w:szCs w:val="30"/>
        </w:rPr>
        <w:t>，并于</w:t>
      </w:r>
      <w:r w:rsidR="007546AB">
        <w:rPr>
          <w:rFonts w:ascii="仿宋_GB2312" w:hAnsi="仿宋" w:hint="eastAsia"/>
          <w:bCs/>
          <w:szCs w:val="30"/>
        </w:rPr>
        <w:t>12</w:t>
      </w:r>
      <w:r w:rsidRPr="00137D70">
        <w:rPr>
          <w:rFonts w:ascii="仿宋_GB2312" w:hAnsi="仿宋" w:hint="eastAsia"/>
          <w:bCs/>
          <w:szCs w:val="30"/>
        </w:rPr>
        <w:t>月</w:t>
      </w:r>
      <w:r w:rsidR="007546AB">
        <w:rPr>
          <w:rFonts w:ascii="仿宋_GB2312" w:hAnsi="仿宋" w:hint="eastAsia"/>
          <w:bCs/>
          <w:szCs w:val="30"/>
        </w:rPr>
        <w:t>25</w:t>
      </w:r>
      <w:r w:rsidR="002C45A3">
        <w:rPr>
          <w:rFonts w:ascii="仿宋_GB2312" w:hAnsi="仿宋" w:hint="eastAsia"/>
          <w:bCs/>
          <w:szCs w:val="30"/>
        </w:rPr>
        <w:t>日</w:t>
      </w:r>
      <w:r w:rsidRPr="00137D70">
        <w:rPr>
          <w:rFonts w:ascii="仿宋_GB2312" w:hAnsi="仿宋" w:hint="eastAsia"/>
          <w:bCs/>
          <w:szCs w:val="30"/>
        </w:rPr>
        <w:t>报送以下纸质材料：</w:t>
      </w:r>
    </w:p>
    <w:p w:rsidR="00703189" w:rsidRPr="00137D70" w:rsidRDefault="00703189" w:rsidP="000D40ED">
      <w:pPr>
        <w:ind w:firstLineChars="200" w:firstLine="440"/>
        <w:rPr>
          <w:rFonts w:ascii="仿宋_GB2312" w:hAnsi="仿宋"/>
          <w:bCs/>
          <w:szCs w:val="30"/>
        </w:rPr>
      </w:pPr>
      <w:r w:rsidRPr="00137D70">
        <w:rPr>
          <w:rFonts w:ascii="仿宋_GB2312" w:hAnsi="仿宋" w:hint="eastAsia"/>
          <w:bCs/>
          <w:szCs w:val="30"/>
        </w:rPr>
        <w:t>（</w:t>
      </w:r>
      <w:r w:rsidRPr="00137D70">
        <w:rPr>
          <w:rFonts w:ascii="仿宋_GB2312" w:hAnsi="仿宋" w:hint="eastAsia"/>
          <w:bCs/>
          <w:szCs w:val="30"/>
        </w:rPr>
        <w:t>1</w:t>
      </w:r>
      <w:r w:rsidRPr="00137D70">
        <w:rPr>
          <w:rFonts w:ascii="仿宋_GB2312" w:hAnsi="仿宋" w:hint="eastAsia"/>
          <w:bCs/>
          <w:szCs w:val="30"/>
        </w:rPr>
        <w:t>）申请书纸质版</w:t>
      </w:r>
      <w:r w:rsidRPr="00137D70">
        <w:rPr>
          <w:rFonts w:ascii="仿宋_GB2312" w:hAnsi="仿宋" w:hint="eastAsia"/>
          <w:bCs/>
          <w:szCs w:val="30"/>
        </w:rPr>
        <w:t>15</w:t>
      </w:r>
      <w:r w:rsidRPr="00137D70">
        <w:rPr>
          <w:rFonts w:ascii="仿宋_GB2312" w:hAnsi="仿宋" w:hint="eastAsia"/>
          <w:bCs/>
          <w:szCs w:val="30"/>
        </w:rPr>
        <w:t>份（正反打印）</w:t>
      </w:r>
      <w:r w:rsidR="0055096A">
        <w:rPr>
          <w:rFonts w:ascii="仿宋_GB2312" w:hAnsi="仿宋" w:hint="eastAsia"/>
          <w:bCs/>
          <w:szCs w:val="30"/>
        </w:rPr>
        <w:t>并</w:t>
      </w:r>
      <w:r w:rsidRPr="00137D70">
        <w:rPr>
          <w:rFonts w:ascii="仿宋_GB2312" w:hAnsi="仿宋" w:hint="eastAsia"/>
          <w:bCs/>
          <w:szCs w:val="30"/>
        </w:rPr>
        <w:t>装袋。（</w:t>
      </w:r>
      <w:r w:rsidRPr="00137D70">
        <w:rPr>
          <w:rFonts w:ascii="仿宋_GB2312" w:hAnsi="仿宋" w:hint="eastAsia"/>
          <w:bCs/>
          <w:szCs w:val="30"/>
        </w:rPr>
        <w:t>2</w:t>
      </w:r>
      <w:r w:rsidRPr="00137D70">
        <w:rPr>
          <w:rFonts w:ascii="仿宋_GB2312" w:hAnsi="仿宋" w:hint="eastAsia"/>
          <w:bCs/>
          <w:szCs w:val="30"/>
        </w:rPr>
        <w:t>）申报成果原件一份，现场审核后退回。</w:t>
      </w:r>
    </w:p>
    <w:p w:rsidR="0055096A" w:rsidRDefault="002C45A3" w:rsidP="000D40ED">
      <w:pPr>
        <w:ind w:firstLineChars="200" w:firstLine="440"/>
        <w:rPr>
          <w:rFonts w:ascii="仿宋_GB2312" w:hAnsi="仿宋"/>
          <w:bCs/>
          <w:szCs w:val="30"/>
        </w:rPr>
      </w:pPr>
      <w:r>
        <w:rPr>
          <w:rFonts w:ascii="仿宋_GB2312" w:hAnsi="仿宋" w:hint="eastAsia"/>
          <w:bCs/>
          <w:szCs w:val="30"/>
        </w:rPr>
        <w:t>报送</w:t>
      </w:r>
      <w:bookmarkStart w:id="0" w:name="_GoBack"/>
      <w:bookmarkEnd w:id="0"/>
      <w:r w:rsidR="00703189" w:rsidRPr="00137D70">
        <w:rPr>
          <w:rFonts w:ascii="仿宋_GB2312" w:hAnsi="仿宋" w:hint="eastAsia"/>
          <w:bCs/>
          <w:szCs w:val="30"/>
        </w:rPr>
        <w:t>地址：</w:t>
      </w:r>
      <w:r w:rsidR="000D40ED">
        <w:rPr>
          <w:rFonts w:ascii="仿宋_GB2312" w:hAnsi="仿宋" w:hint="eastAsia"/>
          <w:bCs/>
          <w:szCs w:val="30"/>
        </w:rPr>
        <w:t>行政楼</w:t>
      </w:r>
      <w:r w:rsidR="000D40ED">
        <w:rPr>
          <w:rFonts w:ascii="仿宋_GB2312" w:hAnsi="仿宋" w:hint="eastAsia"/>
          <w:bCs/>
          <w:szCs w:val="30"/>
        </w:rPr>
        <w:t xml:space="preserve">203   </w:t>
      </w:r>
    </w:p>
    <w:p w:rsidR="00703189" w:rsidRDefault="00703189" w:rsidP="000D40ED">
      <w:pPr>
        <w:ind w:firstLineChars="200" w:firstLine="440"/>
        <w:rPr>
          <w:rFonts w:ascii="仿宋_GB2312" w:hAnsi="仿宋"/>
          <w:bCs/>
          <w:szCs w:val="30"/>
        </w:rPr>
      </w:pPr>
      <w:r w:rsidRPr="00137D70">
        <w:rPr>
          <w:rFonts w:ascii="仿宋_GB2312" w:hAnsi="仿宋" w:hint="eastAsia"/>
          <w:bCs/>
          <w:szCs w:val="30"/>
        </w:rPr>
        <w:t>联系电话：</w:t>
      </w:r>
      <w:r w:rsidR="0055096A">
        <w:rPr>
          <w:rFonts w:ascii="仿宋_GB2312" w:hAnsi="仿宋" w:hint="eastAsia"/>
          <w:bCs/>
          <w:szCs w:val="30"/>
        </w:rPr>
        <w:t xml:space="preserve"> </w:t>
      </w:r>
      <w:r w:rsidR="000D40ED">
        <w:rPr>
          <w:rFonts w:ascii="仿宋_GB2312" w:hAnsi="仿宋" w:hint="eastAsia"/>
          <w:bCs/>
          <w:szCs w:val="30"/>
        </w:rPr>
        <w:t>23658049</w:t>
      </w:r>
      <w:r w:rsidRPr="00137D70">
        <w:rPr>
          <w:rFonts w:ascii="仿宋_GB2312" w:hAnsi="仿宋" w:hint="eastAsia"/>
          <w:bCs/>
          <w:szCs w:val="30"/>
        </w:rPr>
        <w:t>，</w:t>
      </w:r>
      <w:r w:rsidR="000D40ED">
        <w:rPr>
          <w:rFonts w:ascii="仿宋_GB2312" w:hAnsi="仿宋" w:hint="eastAsia"/>
          <w:bCs/>
          <w:szCs w:val="30"/>
        </w:rPr>
        <w:t>23658050</w:t>
      </w:r>
      <w:r w:rsidRPr="00137D70">
        <w:rPr>
          <w:rFonts w:ascii="仿宋_GB2312" w:hAnsi="仿宋" w:hint="eastAsia"/>
          <w:bCs/>
          <w:szCs w:val="30"/>
        </w:rPr>
        <w:t>。</w:t>
      </w:r>
    </w:p>
    <w:p w:rsidR="000D40ED" w:rsidRDefault="000D40ED" w:rsidP="000D40ED">
      <w:pPr>
        <w:ind w:firstLineChars="2750" w:firstLine="6044"/>
        <w:rPr>
          <w:rFonts w:ascii="仿宋_GB2312" w:hAnsi="仿宋"/>
          <w:bCs/>
          <w:szCs w:val="30"/>
        </w:rPr>
      </w:pPr>
      <w:r>
        <w:rPr>
          <w:rFonts w:ascii="仿宋_GB2312" w:hAnsi="仿宋" w:hint="eastAsia"/>
          <w:bCs/>
          <w:szCs w:val="30"/>
        </w:rPr>
        <w:t xml:space="preserve"> </w:t>
      </w:r>
      <w:r>
        <w:rPr>
          <w:rFonts w:ascii="仿宋_GB2312" w:hAnsi="仿宋" w:hint="eastAsia"/>
          <w:bCs/>
          <w:szCs w:val="30"/>
        </w:rPr>
        <w:t>科技处</w:t>
      </w:r>
    </w:p>
    <w:p w:rsidR="000D40ED" w:rsidRDefault="000D40ED" w:rsidP="000D40ED">
      <w:pPr>
        <w:ind w:firstLineChars="2750" w:firstLine="6044"/>
        <w:rPr>
          <w:rFonts w:ascii="仿宋_GB2312" w:hAnsi="仿宋"/>
          <w:bCs/>
          <w:szCs w:val="30"/>
        </w:rPr>
      </w:pPr>
      <w:r>
        <w:rPr>
          <w:rFonts w:ascii="仿宋_GB2312" w:hAnsi="仿宋" w:hint="eastAsia"/>
          <w:bCs/>
          <w:szCs w:val="30"/>
        </w:rPr>
        <w:t>2017</w:t>
      </w:r>
      <w:r>
        <w:rPr>
          <w:rFonts w:ascii="仿宋_GB2312" w:hAnsi="仿宋" w:hint="eastAsia"/>
          <w:bCs/>
          <w:szCs w:val="30"/>
        </w:rPr>
        <w:t>年</w:t>
      </w:r>
      <w:r>
        <w:rPr>
          <w:rFonts w:ascii="仿宋_GB2312" w:hAnsi="仿宋" w:hint="eastAsia"/>
          <w:bCs/>
          <w:szCs w:val="30"/>
        </w:rPr>
        <w:t>11</w:t>
      </w:r>
      <w:r>
        <w:rPr>
          <w:rFonts w:ascii="仿宋_GB2312" w:hAnsi="仿宋" w:hint="eastAsia"/>
          <w:bCs/>
          <w:szCs w:val="30"/>
        </w:rPr>
        <w:t>月</w:t>
      </w:r>
      <w:r>
        <w:rPr>
          <w:rFonts w:ascii="仿宋_GB2312" w:hAnsi="仿宋" w:hint="eastAsia"/>
          <w:bCs/>
          <w:szCs w:val="30"/>
        </w:rPr>
        <w:t>30</w:t>
      </w:r>
      <w:r>
        <w:rPr>
          <w:rFonts w:ascii="仿宋_GB2312" w:hAnsi="仿宋" w:hint="eastAsia"/>
          <w:bCs/>
          <w:szCs w:val="30"/>
        </w:rPr>
        <w:t>日</w:t>
      </w:r>
    </w:p>
    <w:p w:rsidR="00703189" w:rsidRPr="000D40ED" w:rsidRDefault="00703189" w:rsidP="000D40ED">
      <w:pPr>
        <w:spacing w:line="360" w:lineRule="auto"/>
        <w:rPr>
          <w:rFonts w:ascii="仿宋_GB2312" w:hAnsi="仿宋"/>
          <w:bCs/>
          <w:szCs w:val="30"/>
        </w:rPr>
      </w:pPr>
      <w:r>
        <w:rPr>
          <w:rFonts w:ascii="黑体" w:eastAsia="黑体" w:hint="eastAsia"/>
        </w:rPr>
        <w:lastRenderedPageBreak/>
        <w:t>附件1</w:t>
      </w:r>
    </w:p>
    <w:p w:rsidR="00703189" w:rsidRPr="0055096A" w:rsidRDefault="00703189" w:rsidP="0055096A">
      <w:pPr>
        <w:tabs>
          <w:tab w:val="left" w:pos="17086"/>
          <w:tab w:val="left" w:pos="18310"/>
          <w:tab w:val="left" w:pos="19567"/>
          <w:tab w:val="left" w:pos="20791"/>
          <w:tab w:val="left" w:pos="23504"/>
          <w:tab w:val="left" w:pos="25290"/>
        </w:tabs>
        <w:rPr>
          <w:rFonts w:ascii="黑体" w:eastAsia="黑体" w:hAnsi="宋体"/>
          <w:sz w:val="24"/>
        </w:rPr>
      </w:pPr>
      <w:r>
        <w:rPr>
          <w:rFonts w:ascii="黑体" w:eastAsia="黑体" w:hint="eastAsia"/>
        </w:rPr>
        <w:t xml:space="preserve">           </w:t>
      </w:r>
      <w:r>
        <w:rPr>
          <w:rFonts w:ascii="方正小标宋简体" w:eastAsia="方正小标宋简体" w:hAnsi="华文中宋" w:hint="eastAsia"/>
          <w:spacing w:val="-10"/>
          <w:sz w:val="44"/>
          <w:szCs w:val="44"/>
        </w:rPr>
        <w:t>河南省教育厅人文社会科学研究成果奖</w:t>
      </w:r>
    </w:p>
    <w:p w:rsidR="00703189" w:rsidRDefault="00703189" w:rsidP="00137D70">
      <w:pPr>
        <w:snapToGrid w:val="0"/>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申请书（纸质版）</w:t>
      </w:r>
    </w:p>
    <w:p w:rsidR="00703189" w:rsidRDefault="00703189" w:rsidP="00965EF3">
      <w:pPr>
        <w:spacing w:line="600" w:lineRule="exact"/>
        <w:jc w:val="left"/>
        <w:rPr>
          <w:rFonts w:ascii="方正小标宋简体" w:eastAsia="方正小标宋简体" w:hAnsi="华文中宋"/>
          <w:sz w:val="44"/>
          <w:szCs w:val="44"/>
        </w:rPr>
      </w:pPr>
      <w:r>
        <w:rPr>
          <w:rFonts w:ascii="黑体" w:eastAsia="黑体" w:hint="eastAsia"/>
        </w:rPr>
        <w:t>生成序号：</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2710"/>
        <w:gridCol w:w="6074"/>
      </w:tblGrid>
      <w:tr w:rsidR="00703189" w:rsidRPr="00137D70">
        <w:trPr>
          <w:cantSplit/>
          <w:trHeight w:val="660"/>
          <w:jc w:val="center"/>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703189" w:rsidRPr="00137D70" w:rsidRDefault="00703189">
            <w:pPr>
              <w:jc w:val="center"/>
              <w:rPr>
                <w:rFonts w:ascii="仿宋_GB2312" w:hAnsi="仿宋"/>
                <w:sz w:val="28"/>
                <w:szCs w:val="28"/>
              </w:rPr>
            </w:pPr>
            <w:proofErr w:type="gramStart"/>
            <w:r w:rsidRPr="00137D70">
              <w:rPr>
                <w:rFonts w:ascii="仿宋_GB2312" w:hAnsi="仿宋" w:hint="eastAsia"/>
                <w:sz w:val="28"/>
                <w:szCs w:val="28"/>
              </w:rPr>
              <w:t>研</w:t>
            </w:r>
            <w:proofErr w:type="gramEnd"/>
          </w:p>
          <w:p w:rsidR="00703189" w:rsidRPr="00137D70" w:rsidRDefault="00703189">
            <w:pPr>
              <w:jc w:val="center"/>
              <w:rPr>
                <w:rFonts w:ascii="仿宋_GB2312" w:hAnsi="仿宋"/>
                <w:sz w:val="28"/>
                <w:szCs w:val="28"/>
              </w:rPr>
            </w:pPr>
            <w:r w:rsidRPr="00137D70">
              <w:rPr>
                <w:rFonts w:ascii="仿宋_GB2312" w:hAnsi="仿宋" w:hint="eastAsia"/>
                <w:sz w:val="28"/>
                <w:szCs w:val="28"/>
              </w:rPr>
              <w:t>究</w:t>
            </w:r>
          </w:p>
          <w:p w:rsidR="00703189" w:rsidRPr="00137D70" w:rsidRDefault="00703189">
            <w:pPr>
              <w:jc w:val="center"/>
              <w:rPr>
                <w:rFonts w:ascii="仿宋_GB2312" w:hAnsi="仿宋"/>
                <w:sz w:val="28"/>
                <w:szCs w:val="28"/>
              </w:rPr>
            </w:pPr>
            <w:r w:rsidRPr="00137D70">
              <w:rPr>
                <w:rFonts w:ascii="仿宋_GB2312" w:hAnsi="仿宋" w:hint="eastAsia"/>
                <w:sz w:val="28"/>
                <w:szCs w:val="28"/>
              </w:rPr>
              <w:t>成</w:t>
            </w:r>
          </w:p>
          <w:p w:rsidR="00703189" w:rsidRPr="00137D70" w:rsidRDefault="00703189">
            <w:pPr>
              <w:jc w:val="center"/>
              <w:rPr>
                <w:rFonts w:ascii="仿宋_GB2312" w:hAnsi="仿宋"/>
                <w:sz w:val="28"/>
                <w:szCs w:val="28"/>
              </w:rPr>
            </w:pPr>
            <w:r w:rsidRPr="00137D70">
              <w:rPr>
                <w:rFonts w:ascii="仿宋_GB2312" w:hAnsi="仿宋" w:hint="eastAsia"/>
                <w:sz w:val="28"/>
                <w:szCs w:val="28"/>
              </w:rPr>
              <w:t>果</w:t>
            </w:r>
          </w:p>
          <w:p w:rsidR="00703189" w:rsidRPr="00137D70" w:rsidRDefault="00703189">
            <w:pPr>
              <w:jc w:val="center"/>
              <w:rPr>
                <w:rFonts w:ascii="仿宋_GB2312" w:hAnsi="仿宋"/>
                <w:sz w:val="28"/>
                <w:szCs w:val="28"/>
              </w:rPr>
            </w:pPr>
            <w:r w:rsidRPr="00137D70">
              <w:rPr>
                <w:rFonts w:ascii="仿宋_GB2312" w:hAnsi="仿宋" w:hint="eastAsia"/>
                <w:sz w:val="28"/>
                <w:szCs w:val="28"/>
              </w:rPr>
              <w:t>情</w:t>
            </w:r>
          </w:p>
          <w:p w:rsidR="00703189" w:rsidRPr="00137D70" w:rsidRDefault="00703189">
            <w:pPr>
              <w:jc w:val="center"/>
              <w:rPr>
                <w:rFonts w:ascii="仿宋_GB2312" w:hAnsi="仿宋"/>
                <w:sz w:val="28"/>
                <w:szCs w:val="28"/>
              </w:rPr>
            </w:pPr>
            <w:proofErr w:type="gramStart"/>
            <w:r w:rsidRPr="00137D70">
              <w:rPr>
                <w:rFonts w:ascii="仿宋_GB2312" w:hAnsi="仿宋" w:hint="eastAsia"/>
                <w:sz w:val="28"/>
                <w:szCs w:val="28"/>
              </w:rPr>
              <w:t>况</w:t>
            </w:r>
            <w:proofErr w:type="gramEnd"/>
          </w:p>
        </w:tc>
        <w:tc>
          <w:tcPr>
            <w:tcW w:w="2710" w:type="dxa"/>
            <w:tcBorders>
              <w:top w:val="single" w:sz="4" w:space="0" w:color="auto"/>
              <w:left w:val="single" w:sz="4" w:space="0" w:color="auto"/>
              <w:bottom w:val="single" w:sz="4" w:space="0" w:color="auto"/>
              <w:right w:val="single" w:sz="4" w:space="0" w:color="auto"/>
            </w:tcBorders>
            <w:vAlign w:val="center"/>
          </w:tcPr>
          <w:p w:rsidR="00703189" w:rsidRPr="00137D70" w:rsidRDefault="00703189">
            <w:pPr>
              <w:jc w:val="center"/>
              <w:rPr>
                <w:rFonts w:ascii="仿宋_GB2312" w:hAnsi="仿宋"/>
                <w:sz w:val="28"/>
                <w:szCs w:val="28"/>
              </w:rPr>
            </w:pPr>
            <w:r w:rsidRPr="00137D70">
              <w:rPr>
                <w:rFonts w:ascii="仿宋_GB2312" w:hAnsi="仿宋" w:hint="eastAsia"/>
                <w:sz w:val="28"/>
                <w:szCs w:val="28"/>
              </w:rPr>
              <w:t>成果名称</w:t>
            </w:r>
          </w:p>
        </w:tc>
        <w:tc>
          <w:tcPr>
            <w:tcW w:w="6074" w:type="dxa"/>
            <w:tcBorders>
              <w:top w:val="single" w:sz="4" w:space="0" w:color="auto"/>
              <w:left w:val="single" w:sz="4" w:space="0" w:color="auto"/>
              <w:bottom w:val="single" w:sz="4" w:space="0" w:color="auto"/>
              <w:right w:val="single" w:sz="4" w:space="0" w:color="auto"/>
            </w:tcBorders>
            <w:vAlign w:val="center"/>
          </w:tcPr>
          <w:p w:rsidR="00703189" w:rsidRPr="00137D70" w:rsidRDefault="00703189">
            <w:pPr>
              <w:rPr>
                <w:rFonts w:ascii="仿宋_GB2312" w:hAnsi="仿宋"/>
                <w:sz w:val="28"/>
                <w:szCs w:val="28"/>
              </w:rPr>
            </w:pPr>
          </w:p>
        </w:tc>
      </w:tr>
      <w:tr w:rsidR="00703189" w:rsidRPr="00137D70">
        <w:trPr>
          <w:cantSplit/>
          <w:trHeight w:val="660"/>
          <w:jc w:val="center"/>
        </w:trPr>
        <w:tc>
          <w:tcPr>
            <w:tcW w:w="682" w:type="dxa"/>
            <w:vMerge/>
            <w:tcBorders>
              <w:top w:val="single" w:sz="4" w:space="0" w:color="auto"/>
              <w:left w:val="single" w:sz="4" w:space="0" w:color="auto"/>
              <w:bottom w:val="single" w:sz="4" w:space="0" w:color="auto"/>
              <w:right w:val="single" w:sz="4" w:space="0" w:color="auto"/>
            </w:tcBorders>
            <w:vAlign w:val="center"/>
          </w:tcPr>
          <w:p w:rsidR="00703189" w:rsidRPr="00137D70" w:rsidRDefault="00703189">
            <w:pPr>
              <w:widowControl/>
              <w:jc w:val="left"/>
              <w:rPr>
                <w:rFonts w:ascii="仿宋_GB2312" w:hAnsi="仿宋"/>
                <w:sz w:val="28"/>
                <w:szCs w:val="28"/>
              </w:rPr>
            </w:pPr>
          </w:p>
        </w:tc>
        <w:tc>
          <w:tcPr>
            <w:tcW w:w="2710" w:type="dxa"/>
            <w:tcBorders>
              <w:top w:val="single" w:sz="4" w:space="0" w:color="auto"/>
              <w:left w:val="single" w:sz="4" w:space="0" w:color="auto"/>
              <w:bottom w:val="single" w:sz="4" w:space="0" w:color="auto"/>
              <w:right w:val="single" w:sz="4" w:space="0" w:color="auto"/>
            </w:tcBorders>
            <w:vAlign w:val="center"/>
          </w:tcPr>
          <w:p w:rsidR="00703189" w:rsidRPr="00137D70" w:rsidRDefault="00703189">
            <w:pPr>
              <w:jc w:val="center"/>
              <w:rPr>
                <w:rFonts w:ascii="仿宋_GB2312" w:hAnsi="仿宋"/>
                <w:sz w:val="28"/>
                <w:szCs w:val="28"/>
              </w:rPr>
            </w:pPr>
            <w:r w:rsidRPr="00137D70">
              <w:rPr>
                <w:rFonts w:ascii="仿宋_GB2312" w:hAnsi="仿宋" w:hint="eastAsia"/>
                <w:sz w:val="28"/>
                <w:szCs w:val="28"/>
              </w:rPr>
              <w:t>学科门类</w:t>
            </w:r>
          </w:p>
        </w:tc>
        <w:tc>
          <w:tcPr>
            <w:tcW w:w="6074" w:type="dxa"/>
            <w:tcBorders>
              <w:top w:val="single" w:sz="4" w:space="0" w:color="auto"/>
              <w:left w:val="single" w:sz="4" w:space="0" w:color="auto"/>
              <w:bottom w:val="single" w:sz="4" w:space="0" w:color="auto"/>
              <w:right w:val="single" w:sz="4" w:space="0" w:color="auto"/>
            </w:tcBorders>
            <w:vAlign w:val="center"/>
          </w:tcPr>
          <w:p w:rsidR="00703189" w:rsidRPr="00137D70" w:rsidRDefault="00703189">
            <w:pPr>
              <w:rPr>
                <w:rFonts w:ascii="仿宋_GB2312" w:hAnsi="仿宋"/>
                <w:sz w:val="28"/>
                <w:szCs w:val="28"/>
              </w:rPr>
            </w:pPr>
          </w:p>
        </w:tc>
      </w:tr>
      <w:tr w:rsidR="00703189" w:rsidRPr="00137D70">
        <w:trPr>
          <w:cantSplit/>
          <w:trHeight w:val="660"/>
          <w:jc w:val="center"/>
        </w:trPr>
        <w:tc>
          <w:tcPr>
            <w:tcW w:w="682" w:type="dxa"/>
            <w:vMerge/>
            <w:tcBorders>
              <w:top w:val="single" w:sz="4" w:space="0" w:color="auto"/>
              <w:left w:val="single" w:sz="4" w:space="0" w:color="auto"/>
              <w:bottom w:val="single" w:sz="4" w:space="0" w:color="auto"/>
              <w:right w:val="single" w:sz="4" w:space="0" w:color="auto"/>
            </w:tcBorders>
            <w:vAlign w:val="center"/>
          </w:tcPr>
          <w:p w:rsidR="00703189" w:rsidRPr="00137D70" w:rsidRDefault="00703189">
            <w:pPr>
              <w:widowControl/>
              <w:jc w:val="left"/>
              <w:rPr>
                <w:rFonts w:ascii="仿宋_GB2312" w:hAnsi="仿宋"/>
                <w:sz w:val="28"/>
                <w:szCs w:val="28"/>
              </w:rPr>
            </w:pPr>
          </w:p>
        </w:tc>
        <w:tc>
          <w:tcPr>
            <w:tcW w:w="2710" w:type="dxa"/>
            <w:tcBorders>
              <w:top w:val="single" w:sz="4" w:space="0" w:color="auto"/>
              <w:left w:val="single" w:sz="4" w:space="0" w:color="auto"/>
              <w:bottom w:val="single" w:sz="4" w:space="0" w:color="auto"/>
              <w:right w:val="single" w:sz="4" w:space="0" w:color="auto"/>
            </w:tcBorders>
            <w:vAlign w:val="center"/>
          </w:tcPr>
          <w:p w:rsidR="00703189" w:rsidRPr="00137D70" w:rsidRDefault="00703189">
            <w:pPr>
              <w:jc w:val="center"/>
              <w:rPr>
                <w:rFonts w:ascii="仿宋_GB2312" w:hAnsi="仿宋"/>
                <w:sz w:val="28"/>
                <w:szCs w:val="28"/>
              </w:rPr>
            </w:pPr>
            <w:r w:rsidRPr="00137D70">
              <w:rPr>
                <w:rFonts w:ascii="仿宋_GB2312" w:hAnsi="仿宋" w:hint="eastAsia"/>
                <w:sz w:val="28"/>
                <w:szCs w:val="28"/>
              </w:rPr>
              <w:t>成果形式</w:t>
            </w:r>
          </w:p>
        </w:tc>
        <w:tc>
          <w:tcPr>
            <w:tcW w:w="6074" w:type="dxa"/>
            <w:tcBorders>
              <w:top w:val="single" w:sz="4" w:space="0" w:color="auto"/>
              <w:left w:val="single" w:sz="4" w:space="0" w:color="auto"/>
              <w:bottom w:val="single" w:sz="4" w:space="0" w:color="auto"/>
              <w:right w:val="single" w:sz="4" w:space="0" w:color="auto"/>
            </w:tcBorders>
            <w:vAlign w:val="center"/>
          </w:tcPr>
          <w:p w:rsidR="00703189" w:rsidRPr="00137D70" w:rsidRDefault="00703189">
            <w:pPr>
              <w:rPr>
                <w:rFonts w:ascii="仿宋_GB2312" w:hAnsi="仿宋"/>
                <w:sz w:val="28"/>
                <w:szCs w:val="28"/>
              </w:rPr>
            </w:pPr>
            <w:r w:rsidRPr="00137D70">
              <w:rPr>
                <w:rFonts w:ascii="仿宋_GB2312" w:hAnsi="仿宋" w:hint="eastAsia"/>
                <w:sz w:val="28"/>
                <w:szCs w:val="28"/>
              </w:rPr>
              <w:t>1.</w:t>
            </w:r>
            <w:r w:rsidRPr="00137D70">
              <w:rPr>
                <w:rFonts w:ascii="仿宋_GB2312" w:hAnsi="仿宋" w:hint="eastAsia"/>
                <w:sz w:val="28"/>
                <w:szCs w:val="28"/>
              </w:rPr>
              <w:t>著作</w:t>
            </w:r>
            <w:r w:rsidRPr="00137D70">
              <w:rPr>
                <w:rFonts w:ascii="仿宋_GB2312" w:hAnsi="仿宋" w:hint="eastAsia"/>
                <w:sz w:val="28"/>
                <w:szCs w:val="28"/>
              </w:rPr>
              <w:t xml:space="preserve">   2.</w:t>
            </w:r>
            <w:r w:rsidRPr="00137D70">
              <w:rPr>
                <w:rFonts w:ascii="仿宋_GB2312" w:hAnsi="仿宋" w:hint="eastAsia"/>
                <w:sz w:val="28"/>
                <w:szCs w:val="28"/>
              </w:rPr>
              <w:t>论文</w:t>
            </w:r>
            <w:r w:rsidRPr="00137D70">
              <w:rPr>
                <w:rFonts w:ascii="仿宋_GB2312" w:hAnsi="仿宋" w:hint="eastAsia"/>
                <w:sz w:val="28"/>
                <w:szCs w:val="28"/>
              </w:rPr>
              <w:t xml:space="preserve">   3.</w:t>
            </w:r>
            <w:r w:rsidRPr="00137D70">
              <w:rPr>
                <w:rFonts w:ascii="仿宋_GB2312" w:hAnsi="仿宋" w:hint="eastAsia"/>
                <w:sz w:val="28"/>
                <w:szCs w:val="28"/>
              </w:rPr>
              <w:t>调研报告</w:t>
            </w:r>
          </w:p>
        </w:tc>
      </w:tr>
      <w:tr w:rsidR="00703189" w:rsidRPr="00137D70">
        <w:trPr>
          <w:cantSplit/>
          <w:trHeight w:val="660"/>
          <w:jc w:val="center"/>
        </w:trPr>
        <w:tc>
          <w:tcPr>
            <w:tcW w:w="682" w:type="dxa"/>
            <w:vMerge/>
            <w:tcBorders>
              <w:top w:val="single" w:sz="4" w:space="0" w:color="auto"/>
              <w:left w:val="single" w:sz="4" w:space="0" w:color="auto"/>
              <w:bottom w:val="single" w:sz="4" w:space="0" w:color="auto"/>
              <w:right w:val="single" w:sz="4" w:space="0" w:color="auto"/>
            </w:tcBorders>
            <w:vAlign w:val="center"/>
          </w:tcPr>
          <w:p w:rsidR="00703189" w:rsidRPr="00137D70" w:rsidRDefault="00703189">
            <w:pPr>
              <w:widowControl/>
              <w:jc w:val="left"/>
              <w:rPr>
                <w:rFonts w:ascii="仿宋_GB2312" w:hAnsi="仿宋"/>
                <w:sz w:val="28"/>
                <w:szCs w:val="28"/>
              </w:rPr>
            </w:pPr>
          </w:p>
        </w:tc>
        <w:tc>
          <w:tcPr>
            <w:tcW w:w="2710" w:type="dxa"/>
            <w:tcBorders>
              <w:top w:val="single" w:sz="4" w:space="0" w:color="auto"/>
              <w:left w:val="single" w:sz="4" w:space="0" w:color="auto"/>
              <w:bottom w:val="single" w:sz="4" w:space="0" w:color="auto"/>
              <w:right w:val="single" w:sz="4" w:space="0" w:color="auto"/>
            </w:tcBorders>
            <w:vAlign w:val="center"/>
          </w:tcPr>
          <w:p w:rsidR="00703189" w:rsidRPr="00137D70" w:rsidRDefault="00703189">
            <w:pPr>
              <w:jc w:val="center"/>
              <w:rPr>
                <w:rFonts w:ascii="仿宋_GB2312" w:hAnsi="仿宋"/>
                <w:sz w:val="28"/>
                <w:szCs w:val="28"/>
              </w:rPr>
            </w:pPr>
            <w:r w:rsidRPr="00137D70">
              <w:rPr>
                <w:rFonts w:ascii="仿宋_GB2312" w:hAnsi="仿宋" w:hint="eastAsia"/>
                <w:sz w:val="28"/>
                <w:szCs w:val="28"/>
              </w:rPr>
              <w:t>出版社</w:t>
            </w:r>
            <w:r w:rsidRPr="00137D70">
              <w:rPr>
                <w:rFonts w:ascii="仿宋_GB2312" w:hAnsi="仿宋" w:hint="eastAsia"/>
                <w:sz w:val="28"/>
                <w:szCs w:val="28"/>
              </w:rPr>
              <w:t>/</w:t>
            </w:r>
            <w:r w:rsidRPr="00137D70">
              <w:rPr>
                <w:rFonts w:ascii="仿宋_GB2312" w:hAnsi="仿宋" w:hint="eastAsia"/>
                <w:sz w:val="28"/>
                <w:szCs w:val="28"/>
              </w:rPr>
              <w:t>刊物名称</w:t>
            </w:r>
            <w:r w:rsidRPr="00137D70">
              <w:rPr>
                <w:rFonts w:ascii="仿宋_GB2312" w:hAnsi="仿宋" w:hint="eastAsia"/>
                <w:sz w:val="28"/>
                <w:szCs w:val="28"/>
              </w:rPr>
              <w:t>/</w:t>
            </w:r>
            <w:r w:rsidRPr="00137D70">
              <w:rPr>
                <w:rFonts w:ascii="仿宋_GB2312" w:hAnsi="仿宋" w:hint="eastAsia"/>
                <w:sz w:val="28"/>
                <w:szCs w:val="28"/>
              </w:rPr>
              <w:t>采用机关名称</w:t>
            </w:r>
          </w:p>
        </w:tc>
        <w:tc>
          <w:tcPr>
            <w:tcW w:w="6074" w:type="dxa"/>
            <w:tcBorders>
              <w:top w:val="single" w:sz="4" w:space="0" w:color="auto"/>
              <w:left w:val="single" w:sz="4" w:space="0" w:color="auto"/>
              <w:bottom w:val="single" w:sz="4" w:space="0" w:color="auto"/>
              <w:right w:val="single" w:sz="4" w:space="0" w:color="auto"/>
            </w:tcBorders>
            <w:vAlign w:val="center"/>
          </w:tcPr>
          <w:p w:rsidR="00703189" w:rsidRPr="00137D70" w:rsidRDefault="00703189">
            <w:pPr>
              <w:jc w:val="center"/>
              <w:rPr>
                <w:rFonts w:ascii="仿宋_GB2312" w:hAnsi="仿宋"/>
                <w:sz w:val="28"/>
                <w:szCs w:val="28"/>
              </w:rPr>
            </w:pPr>
          </w:p>
          <w:p w:rsidR="00703189" w:rsidRPr="00137D70" w:rsidRDefault="00703189">
            <w:pPr>
              <w:jc w:val="center"/>
              <w:rPr>
                <w:rFonts w:ascii="仿宋_GB2312" w:hAnsi="仿宋"/>
                <w:sz w:val="28"/>
                <w:szCs w:val="28"/>
              </w:rPr>
            </w:pPr>
          </w:p>
        </w:tc>
      </w:tr>
      <w:tr w:rsidR="00703189" w:rsidRPr="00137D70">
        <w:trPr>
          <w:cantSplit/>
          <w:trHeight w:val="660"/>
          <w:jc w:val="center"/>
        </w:trPr>
        <w:tc>
          <w:tcPr>
            <w:tcW w:w="682" w:type="dxa"/>
            <w:vMerge/>
            <w:tcBorders>
              <w:top w:val="single" w:sz="4" w:space="0" w:color="auto"/>
              <w:left w:val="single" w:sz="4" w:space="0" w:color="auto"/>
              <w:bottom w:val="single" w:sz="4" w:space="0" w:color="auto"/>
              <w:right w:val="single" w:sz="4" w:space="0" w:color="auto"/>
            </w:tcBorders>
            <w:vAlign w:val="center"/>
          </w:tcPr>
          <w:p w:rsidR="00703189" w:rsidRPr="00137D70" w:rsidRDefault="00703189">
            <w:pPr>
              <w:widowControl/>
              <w:jc w:val="left"/>
              <w:rPr>
                <w:rFonts w:ascii="仿宋_GB2312" w:hAnsi="仿宋"/>
                <w:sz w:val="28"/>
                <w:szCs w:val="28"/>
              </w:rPr>
            </w:pPr>
          </w:p>
        </w:tc>
        <w:tc>
          <w:tcPr>
            <w:tcW w:w="2710" w:type="dxa"/>
            <w:tcBorders>
              <w:top w:val="single" w:sz="4" w:space="0" w:color="auto"/>
              <w:left w:val="single" w:sz="4" w:space="0" w:color="auto"/>
              <w:bottom w:val="single" w:sz="4" w:space="0" w:color="auto"/>
              <w:right w:val="single" w:sz="4" w:space="0" w:color="auto"/>
            </w:tcBorders>
            <w:vAlign w:val="center"/>
          </w:tcPr>
          <w:p w:rsidR="00703189" w:rsidRPr="00137D70" w:rsidRDefault="00703189">
            <w:pPr>
              <w:jc w:val="center"/>
              <w:rPr>
                <w:rFonts w:ascii="仿宋_GB2312" w:hAnsi="仿宋"/>
                <w:sz w:val="28"/>
                <w:szCs w:val="28"/>
              </w:rPr>
            </w:pPr>
            <w:r w:rsidRPr="00137D70">
              <w:rPr>
                <w:rFonts w:ascii="仿宋_GB2312" w:hAnsi="仿宋" w:hint="eastAsia"/>
                <w:sz w:val="28"/>
                <w:szCs w:val="28"/>
              </w:rPr>
              <w:t>出版</w:t>
            </w:r>
            <w:r w:rsidRPr="00137D70">
              <w:rPr>
                <w:rFonts w:ascii="仿宋_GB2312" w:hAnsi="仿宋" w:hint="eastAsia"/>
                <w:sz w:val="28"/>
                <w:szCs w:val="28"/>
              </w:rPr>
              <w:t>/</w:t>
            </w:r>
            <w:r w:rsidRPr="00137D70">
              <w:rPr>
                <w:rFonts w:ascii="仿宋_GB2312" w:hAnsi="仿宋" w:hint="eastAsia"/>
                <w:sz w:val="28"/>
                <w:szCs w:val="28"/>
              </w:rPr>
              <w:t>发表日期</w:t>
            </w:r>
          </w:p>
          <w:p w:rsidR="00703189" w:rsidRPr="00137D70" w:rsidRDefault="00703189">
            <w:pPr>
              <w:jc w:val="center"/>
              <w:rPr>
                <w:rFonts w:ascii="仿宋_GB2312" w:hAnsi="仿宋"/>
                <w:sz w:val="28"/>
                <w:szCs w:val="28"/>
              </w:rPr>
            </w:pPr>
            <w:r w:rsidRPr="00137D70">
              <w:rPr>
                <w:rFonts w:ascii="仿宋_GB2312" w:hAnsi="仿宋" w:hint="eastAsia"/>
                <w:sz w:val="28"/>
                <w:szCs w:val="28"/>
              </w:rPr>
              <w:t>/</w:t>
            </w:r>
            <w:r w:rsidRPr="00137D70">
              <w:rPr>
                <w:rFonts w:ascii="仿宋_GB2312" w:hAnsi="仿宋" w:hint="eastAsia"/>
                <w:sz w:val="28"/>
                <w:szCs w:val="28"/>
              </w:rPr>
              <w:t>采用时间</w:t>
            </w:r>
          </w:p>
        </w:tc>
        <w:tc>
          <w:tcPr>
            <w:tcW w:w="6074" w:type="dxa"/>
            <w:tcBorders>
              <w:top w:val="single" w:sz="4" w:space="0" w:color="auto"/>
              <w:left w:val="single" w:sz="4" w:space="0" w:color="auto"/>
              <w:bottom w:val="single" w:sz="4" w:space="0" w:color="auto"/>
              <w:right w:val="single" w:sz="4" w:space="0" w:color="auto"/>
            </w:tcBorders>
            <w:vAlign w:val="center"/>
          </w:tcPr>
          <w:p w:rsidR="00703189" w:rsidRPr="00137D70" w:rsidRDefault="00703189">
            <w:pPr>
              <w:jc w:val="center"/>
              <w:rPr>
                <w:rFonts w:ascii="仿宋_GB2312" w:hAnsi="仿宋"/>
                <w:sz w:val="28"/>
                <w:szCs w:val="28"/>
              </w:rPr>
            </w:pPr>
          </w:p>
          <w:p w:rsidR="00703189" w:rsidRPr="00137D70" w:rsidRDefault="00703189">
            <w:pPr>
              <w:jc w:val="center"/>
              <w:rPr>
                <w:rFonts w:ascii="仿宋_GB2312" w:hAnsi="仿宋"/>
                <w:sz w:val="28"/>
                <w:szCs w:val="28"/>
              </w:rPr>
            </w:pPr>
          </w:p>
        </w:tc>
      </w:tr>
      <w:tr w:rsidR="00703189" w:rsidRPr="00137D70">
        <w:trPr>
          <w:cantSplit/>
          <w:trHeight w:val="2602"/>
          <w:jc w:val="center"/>
        </w:trPr>
        <w:tc>
          <w:tcPr>
            <w:tcW w:w="9466" w:type="dxa"/>
            <w:gridSpan w:val="3"/>
            <w:tcBorders>
              <w:top w:val="single" w:sz="4" w:space="0" w:color="auto"/>
              <w:left w:val="single" w:sz="4" w:space="0" w:color="auto"/>
              <w:bottom w:val="single" w:sz="4" w:space="0" w:color="auto"/>
              <w:right w:val="single" w:sz="4" w:space="0" w:color="auto"/>
            </w:tcBorders>
          </w:tcPr>
          <w:p w:rsidR="00703189" w:rsidRPr="00137D70" w:rsidRDefault="00703189">
            <w:pPr>
              <w:rPr>
                <w:rFonts w:ascii="仿宋_GB2312" w:hAnsi="仿宋"/>
                <w:sz w:val="28"/>
                <w:szCs w:val="28"/>
              </w:rPr>
            </w:pPr>
            <w:r w:rsidRPr="00137D70">
              <w:rPr>
                <w:rFonts w:ascii="仿宋_GB2312" w:hAnsi="仿宋" w:hint="eastAsia"/>
                <w:sz w:val="28"/>
                <w:szCs w:val="28"/>
              </w:rPr>
              <w:t>研究成果被引用、转载、采纳和社会评价情况</w:t>
            </w:r>
          </w:p>
          <w:p w:rsidR="00703189" w:rsidRPr="00137D70" w:rsidRDefault="00703189">
            <w:pPr>
              <w:jc w:val="center"/>
              <w:rPr>
                <w:rFonts w:ascii="仿宋_GB2312" w:hAnsi="仿宋"/>
                <w:sz w:val="28"/>
                <w:szCs w:val="28"/>
              </w:rPr>
            </w:pPr>
          </w:p>
          <w:p w:rsidR="00703189" w:rsidRPr="00137D70" w:rsidRDefault="00703189">
            <w:pPr>
              <w:jc w:val="center"/>
              <w:rPr>
                <w:rFonts w:ascii="仿宋_GB2312" w:hAnsi="仿宋"/>
                <w:sz w:val="28"/>
                <w:szCs w:val="28"/>
              </w:rPr>
            </w:pPr>
          </w:p>
          <w:p w:rsidR="00703189" w:rsidRPr="00137D70" w:rsidRDefault="00703189">
            <w:pPr>
              <w:jc w:val="center"/>
              <w:rPr>
                <w:rFonts w:ascii="仿宋_GB2312" w:hAnsi="仿宋"/>
                <w:sz w:val="28"/>
                <w:szCs w:val="28"/>
              </w:rPr>
            </w:pPr>
          </w:p>
          <w:p w:rsidR="00703189" w:rsidRPr="00137D70" w:rsidRDefault="00703189">
            <w:pPr>
              <w:jc w:val="center"/>
              <w:rPr>
                <w:rFonts w:ascii="仿宋_GB2312" w:hAnsi="仿宋"/>
                <w:sz w:val="28"/>
                <w:szCs w:val="28"/>
              </w:rPr>
            </w:pPr>
          </w:p>
          <w:p w:rsidR="00703189" w:rsidRPr="00137D70" w:rsidRDefault="00703189">
            <w:pPr>
              <w:jc w:val="center"/>
              <w:rPr>
                <w:rFonts w:ascii="仿宋_GB2312" w:hAnsi="仿宋"/>
                <w:sz w:val="28"/>
                <w:szCs w:val="28"/>
              </w:rPr>
            </w:pPr>
          </w:p>
          <w:p w:rsidR="00703189" w:rsidRPr="00137D70" w:rsidRDefault="00703189">
            <w:pPr>
              <w:jc w:val="center"/>
              <w:rPr>
                <w:rFonts w:ascii="仿宋_GB2312" w:hAnsi="仿宋"/>
                <w:sz w:val="28"/>
                <w:szCs w:val="28"/>
              </w:rPr>
            </w:pPr>
          </w:p>
        </w:tc>
      </w:tr>
      <w:tr w:rsidR="00703189" w:rsidRPr="00137D70">
        <w:trPr>
          <w:cantSplit/>
          <w:trHeight w:val="2602"/>
          <w:jc w:val="center"/>
        </w:trPr>
        <w:tc>
          <w:tcPr>
            <w:tcW w:w="9466" w:type="dxa"/>
            <w:gridSpan w:val="3"/>
            <w:tcBorders>
              <w:top w:val="single" w:sz="4" w:space="0" w:color="auto"/>
              <w:left w:val="single" w:sz="4" w:space="0" w:color="auto"/>
              <w:bottom w:val="single" w:sz="4" w:space="0" w:color="auto"/>
              <w:right w:val="single" w:sz="4" w:space="0" w:color="auto"/>
            </w:tcBorders>
          </w:tcPr>
          <w:p w:rsidR="00703189" w:rsidRPr="00137D70" w:rsidRDefault="00703189">
            <w:pPr>
              <w:rPr>
                <w:rFonts w:ascii="仿宋_GB2312" w:hAnsi="仿宋"/>
                <w:sz w:val="28"/>
                <w:szCs w:val="28"/>
              </w:rPr>
            </w:pPr>
            <w:r w:rsidRPr="00137D70">
              <w:rPr>
                <w:rFonts w:ascii="仿宋_GB2312" w:hAnsi="仿宋" w:hint="eastAsia"/>
                <w:sz w:val="28"/>
                <w:szCs w:val="28"/>
              </w:rPr>
              <w:lastRenderedPageBreak/>
              <w:t>研究成果的基本内容和创新之处</w:t>
            </w:r>
          </w:p>
          <w:p w:rsidR="00703189" w:rsidRPr="00137D70" w:rsidRDefault="00703189">
            <w:pPr>
              <w:rPr>
                <w:rFonts w:ascii="仿宋_GB2312" w:hAnsi="仿宋"/>
                <w:sz w:val="28"/>
                <w:szCs w:val="28"/>
              </w:rPr>
            </w:pPr>
          </w:p>
          <w:p w:rsidR="00703189" w:rsidRPr="00137D70" w:rsidRDefault="00703189">
            <w:pPr>
              <w:rPr>
                <w:rFonts w:ascii="仿宋_GB2312" w:hAnsi="仿宋"/>
                <w:sz w:val="28"/>
                <w:szCs w:val="28"/>
              </w:rPr>
            </w:pPr>
          </w:p>
          <w:p w:rsidR="00703189" w:rsidRPr="00137D70" w:rsidRDefault="00703189">
            <w:pPr>
              <w:rPr>
                <w:rFonts w:ascii="仿宋_GB2312" w:hAnsi="仿宋"/>
                <w:sz w:val="28"/>
                <w:szCs w:val="28"/>
              </w:rPr>
            </w:pPr>
          </w:p>
          <w:p w:rsidR="00703189" w:rsidRPr="00137D70" w:rsidRDefault="00703189">
            <w:pPr>
              <w:rPr>
                <w:rFonts w:ascii="仿宋_GB2312" w:hAnsi="仿宋"/>
                <w:sz w:val="28"/>
                <w:szCs w:val="28"/>
              </w:rPr>
            </w:pPr>
          </w:p>
          <w:p w:rsidR="00703189" w:rsidRPr="00137D70" w:rsidRDefault="00703189">
            <w:pPr>
              <w:rPr>
                <w:rFonts w:ascii="仿宋_GB2312" w:hAnsi="仿宋"/>
                <w:sz w:val="28"/>
                <w:szCs w:val="28"/>
              </w:rPr>
            </w:pPr>
          </w:p>
          <w:p w:rsidR="00703189" w:rsidRPr="00137D70" w:rsidRDefault="00703189">
            <w:pPr>
              <w:rPr>
                <w:rFonts w:ascii="仿宋_GB2312" w:hAnsi="仿宋"/>
                <w:sz w:val="28"/>
                <w:szCs w:val="28"/>
              </w:rPr>
            </w:pPr>
          </w:p>
          <w:p w:rsidR="00703189" w:rsidRPr="00137D70" w:rsidRDefault="00703189">
            <w:pPr>
              <w:rPr>
                <w:rFonts w:ascii="仿宋_GB2312" w:hAnsi="仿宋"/>
                <w:sz w:val="28"/>
                <w:szCs w:val="28"/>
              </w:rPr>
            </w:pPr>
          </w:p>
          <w:p w:rsidR="00703189" w:rsidRPr="00137D70" w:rsidRDefault="00703189">
            <w:pPr>
              <w:rPr>
                <w:rFonts w:ascii="仿宋_GB2312" w:hAnsi="仿宋"/>
                <w:sz w:val="28"/>
                <w:szCs w:val="28"/>
              </w:rPr>
            </w:pPr>
          </w:p>
          <w:p w:rsidR="00703189" w:rsidRPr="00137D70" w:rsidRDefault="00703189">
            <w:pPr>
              <w:rPr>
                <w:rFonts w:ascii="仿宋_GB2312" w:hAnsi="仿宋"/>
                <w:sz w:val="28"/>
                <w:szCs w:val="28"/>
              </w:rPr>
            </w:pPr>
          </w:p>
          <w:p w:rsidR="00703189" w:rsidRPr="00137D70" w:rsidRDefault="00703189">
            <w:pPr>
              <w:rPr>
                <w:rFonts w:ascii="仿宋_GB2312" w:hAnsi="仿宋"/>
                <w:sz w:val="28"/>
                <w:szCs w:val="28"/>
              </w:rPr>
            </w:pPr>
          </w:p>
          <w:p w:rsidR="00703189" w:rsidRPr="00137D70" w:rsidRDefault="00703189">
            <w:pPr>
              <w:rPr>
                <w:rFonts w:ascii="仿宋_GB2312" w:hAnsi="仿宋"/>
                <w:sz w:val="28"/>
                <w:szCs w:val="28"/>
              </w:rPr>
            </w:pPr>
          </w:p>
          <w:p w:rsidR="00703189" w:rsidRPr="00137D70" w:rsidRDefault="00703189">
            <w:pPr>
              <w:rPr>
                <w:rFonts w:ascii="仿宋_GB2312" w:hAnsi="仿宋"/>
                <w:sz w:val="28"/>
                <w:szCs w:val="28"/>
              </w:rPr>
            </w:pPr>
          </w:p>
          <w:p w:rsidR="00703189" w:rsidRPr="00137D70" w:rsidRDefault="00703189">
            <w:pPr>
              <w:rPr>
                <w:rFonts w:ascii="仿宋_GB2312" w:hAnsi="仿宋"/>
                <w:sz w:val="28"/>
                <w:szCs w:val="28"/>
              </w:rPr>
            </w:pPr>
          </w:p>
          <w:p w:rsidR="00703189" w:rsidRPr="00137D70" w:rsidRDefault="00703189">
            <w:pPr>
              <w:rPr>
                <w:rFonts w:ascii="仿宋_GB2312" w:hAnsi="仿宋"/>
                <w:sz w:val="28"/>
                <w:szCs w:val="28"/>
              </w:rPr>
            </w:pPr>
          </w:p>
          <w:p w:rsidR="00703189" w:rsidRPr="00137D70" w:rsidRDefault="00703189">
            <w:pPr>
              <w:rPr>
                <w:rFonts w:ascii="仿宋_GB2312" w:hAnsi="仿宋"/>
                <w:sz w:val="28"/>
                <w:szCs w:val="28"/>
              </w:rPr>
            </w:pPr>
          </w:p>
          <w:p w:rsidR="00703189" w:rsidRPr="00137D70" w:rsidRDefault="00703189">
            <w:pPr>
              <w:rPr>
                <w:rFonts w:ascii="仿宋_GB2312" w:hAnsi="仿宋"/>
                <w:sz w:val="28"/>
                <w:szCs w:val="28"/>
              </w:rPr>
            </w:pPr>
          </w:p>
        </w:tc>
      </w:tr>
      <w:tr w:rsidR="00703189" w:rsidRPr="00137D70">
        <w:trPr>
          <w:cantSplit/>
          <w:trHeight w:val="2602"/>
          <w:jc w:val="center"/>
        </w:trPr>
        <w:tc>
          <w:tcPr>
            <w:tcW w:w="9466" w:type="dxa"/>
            <w:gridSpan w:val="3"/>
            <w:tcBorders>
              <w:top w:val="single" w:sz="4" w:space="0" w:color="auto"/>
              <w:left w:val="single" w:sz="4" w:space="0" w:color="auto"/>
              <w:bottom w:val="single" w:sz="4" w:space="0" w:color="auto"/>
              <w:right w:val="single" w:sz="4" w:space="0" w:color="auto"/>
            </w:tcBorders>
          </w:tcPr>
          <w:p w:rsidR="00703189" w:rsidRPr="00137D70" w:rsidRDefault="00703189">
            <w:pPr>
              <w:rPr>
                <w:rFonts w:ascii="仿宋_GB2312" w:hAnsi="仿宋"/>
                <w:sz w:val="28"/>
                <w:szCs w:val="28"/>
              </w:rPr>
            </w:pPr>
            <w:r w:rsidRPr="00137D70">
              <w:rPr>
                <w:rFonts w:ascii="仿宋_GB2312" w:hAnsi="仿宋" w:hint="eastAsia"/>
                <w:sz w:val="28"/>
                <w:szCs w:val="28"/>
              </w:rPr>
              <w:t>学校审核意见</w:t>
            </w:r>
          </w:p>
          <w:p w:rsidR="00703189" w:rsidRPr="00137D70" w:rsidRDefault="00703189">
            <w:pPr>
              <w:rPr>
                <w:rFonts w:ascii="仿宋_GB2312" w:hAnsi="仿宋"/>
                <w:sz w:val="28"/>
                <w:szCs w:val="28"/>
              </w:rPr>
            </w:pPr>
          </w:p>
          <w:p w:rsidR="00703189" w:rsidRPr="00137D70" w:rsidRDefault="00703189">
            <w:pPr>
              <w:rPr>
                <w:rFonts w:ascii="仿宋_GB2312" w:hAnsi="仿宋"/>
                <w:sz w:val="28"/>
                <w:szCs w:val="28"/>
              </w:rPr>
            </w:pPr>
            <w:r w:rsidRPr="00137D70">
              <w:rPr>
                <w:rFonts w:ascii="仿宋_GB2312" w:hAnsi="仿宋" w:hint="eastAsia"/>
                <w:sz w:val="28"/>
                <w:szCs w:val="28"/>
              </w:rPr>
              <w:t xml:space="preserve">                                   </w:t>
            </w:r>
            <w:r w:rsidRPr="00137D70">
              <w:rPr>
                <w:rFonts w:ascii="仿宋_GB2312" w:hAnsi="仿宋" w:hint="eastAsia"/>
                <w:sz w:val="28"/>
                <w:szCs w:val="28"/>
              </w:rPr>
              <w:t>学校科研管理部门盖章：</w:t>
            </w:r>
          </w:p>
          <w:p w:rsidR="00703189" w:rsidRPr="00137D70" w:rsidRDefault="00703189">
            <w:pPr>
              <w:jc w:val="center"/>
              <w:rPr>
                <w:rFonts w:ascii="仿宋_GB2312" w:hAnsi="仿宋"/>
                <w:sz w:val="28"/>
                <w:szCs w:val="28"/>
              </w:rPr>
            </w:pPr>
          </w:p>
        </w:tc>
      </w:tr>
    </w:tbl>
    <w:p w:rsidR="00703189" w:rsidRDefault="00703189" w:rsidP="00965EF3">
      <w:pPr>
        <w:widowControl/>
        <w:jc w:val="left"/>
        <w:rPr>
          <w:rFonts w:ascii="黑体" w:eastAsia="黑体"/>
        </w:rPr>
        <w:sectPr w:rsidR="00703189">
          <w:headerReference w:type="even" r:id="rId8"/>
          <w:headerReference w:type="default" r:id="rId9"/>
          <w:footerReference w:type="even" r:id="rId10"/>
          <w:footerReference w:type="default" r:id="rId11"/>
          <w:headerReference w:type="first" r:id="rId12"/>
          <w:footerReference w:type="first" r:id="rId13"/>
          <w:pgSz w:w="11906" w:h="16838"/>
          <w:pgMar w:top="1928" w:right="1588" w:bottom="1985" w:left="1644" w:header="0" w:footer="1588" w:gutter="0"/>
          <w:cols w:space="720"/>
          <w:docGrid w:type="linesAndChars" w:linePitch="587" w:charSpace="2004"/>
        </w:sectPr>
      </w:pPr>
    </w:p>
    <w:p w:rsidR="00703189" w:rsidRDefault="00703189" w:rsidP="00965EF3">
      <w:pPr>
        <w:tabs>
          <w:tab w:val="left" w:pos="17086"/>
          <w:tab w:val="left" w:pos="18310"/>
          <w:tab w:val="left" w:pos="19567"/>
          <w:tab w:val="left" w:pos="20791"/>
          <w:tab w:val="left" w:pos="23504"/>
          <w:tab w:val="left" w:pos="25290"/>
        </w:tabs>
        <w:rPr>
          <w:rFonts w:ascii="黑体" w:eastAsia="黑体"/>
        </w:rPr>
      </w:pPr>
      <w:r>
        <w:rPr>
          <w:rFonts w:ascii="黑体" w:eastAsia="黑体" w:hint="eastAsia"/>
        </w:rPr>
        <w:lastRenderedPageBreak/>
        <w:t>附件2</w:t>
      </w:r>
    </w:p>
    <w:p w:rsidR="00703189" w:rsidRDefault="00703189" w:rsidP="00137D70">
      <w:pPr>
        <w:tabs>
          <w:tab w:val="left" w:pos="17086"/>
          <w:tab w:val="left" w:pos="18310"/>
          <w:tab w:val="left" w:pos="19567"/>
          <w:tab w:val="left" w:pos="20791"/>
          <w:tab w:val="left" w:pos="23504"/>
          <w:tab w:val="left" w:pos="25290"/>
        </w:tabs>
        <w:snapToGrid w:val="0"/>
        <w:rPr>
          <w:rFonts w:ascii="黑体" w:eastAsia="黑体" w:hAnsi="宋体"/>
          <w:sz w:val="24"/>
        </w:rPr>
      </w:pPr>
    </w:p>
    <w:p w:rsidR="00703189" w:rsidRDefault="00703189" w:rsidP="00965EF3">
      <w:pPr>
        <w:tabs>
          <w:tab w:val="left" w:pos="25290"/>
        </w:tabs>
        <w:snapToGrid w:val="0"/>
        <w:jc w:val="center"/>
        <w:rPr>
          <w:rFonts w:ascii="方正小标宋简体" w:eastAsia="方正小标宋简体" w:hAnsi="新宋体"/>
          <w:sz w:val="42"/>
          <w:szCs w:val="42"/>
        </w:rPr>
      </w:pPr>
      <w:r>
        <w:rPr>
          <w:rFonts w:ascii="方正小标宋简体" w:eastAsia="方正小标宋简体" w:hAnsi="新宋体" w:hint="eastAsia"/>
          <w:sz w:val="42"/>
          <w:szCs w:val="42"/>
        </w:rPr>
        <w:t>河南省教育厅2017年度人文社会科学研究成果奖申报一览表</w:t>
      </w:r>
    </w:p>
    <w:p w:rsidR="00703189" w:rsidRDefault="00703189" w:rsidP="00965EF3">
      <w:pPr>
        <w:tabs>
          <w:tab w:val="left" w:pos="25290"/>
        </w:tabs>
        <w:jc w:val="center"/>
        <w:rPr>
          <w:rFonts w:ascii="仿宋_GB2312" w:hAnsi="宋体"/>
          <w:szCs w:val="30"/>
        </w:rPr>
      </w:pPr>
      <w:r>
        <w:rPr>
          <w:rFonts w:ascii="仿宋_GB2312" w:hint="eastAsia"/>
          <w:szCs w:val="30"/>
        </w:rPr>
        <w:t>申报学校签章</w:t>
      </w:r>
      <w:r>
        <w:rPr>
          <w:rFonts w:ascii="仿宋_GB2312" w:hint="eastAsia"/>
          <w:szCs w:val="30"/>
        </w:rPr>
        <w:t xml:space="preserve">                                        </w:t>
      </w:r>
      <w:r>
        <w:rPr>
          <w:rFonts w:ascii="仿宋_GB2312" w:hint="eastAsia"/>
          <w:szCs w:val="30"/>
        </w:rPr>
        <w:t>申报日期：</w:t>
      </w:r>
      <w:r>
        <w:rPr>
          <w:rFonts w:ascii="仿宋_GB2312" w:hint="eastAsia"/>
          <w:szCs w:val="30"/>
        </w:rPr>
        <w:t>2017</w:t>
      </w:r>
      <w:r>
        <w:rPr>
          <w:rFonts w:ascii="仿宋_GB2312" w:hint="eastAsia"/>
          <w:szCs w:val="30"/>
        </w:rPr>
        <w:t>年</w:t>
      </w:r>
      <w:r>
        <w:rPr>
          <w:rFonts w:ascii="仿宋_GB2312" w:hint="eastAsia"/>
          <w:szCs w:val="30"/>
        </w:rPr>
        <w:t xml:space="preserve">    </w:t>
      </w:r>
      <w:r>
        <w:rPr>
          <w:rFonts w:ascii="仿宋_GB2312" w:hint="eastAsia"/>
          <w:szCs w:val="30"/>
        </w:rPr>
        <w:t>月</w:t>
      </w:r>
      <w:r>
        <w:rPr>
          <w:rFonts w:ascii="仿宋_GB2312" w:hint="eastAsia"/>
          <w:szCs w:val="30"/>
        </w:rPr>
        <w:t xml:space="preserve">     </w:t>
      </w:r>
      <w:r>
        <w:rPr>
          <w:rFonts w:ascii="仿宋_GB2312" w:hint="eastAsia"/>
          <w:szCs w:val="30"/>
        </w:rPr>
        <w:t>日</w:t>
      </w:r>
    </w:p>
    <w:tbl>
      <w:tblPr>
        <w:tblW w:w="14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4"/>
        <w:gridCol w:w="2940"/>
        <w:gridCol w:w="1667"/>
        <w:gridCol w:w="1840"/>
        <w:gridCol w:w="1120"/>
        <w:gridCol w:w="1234"/>
        <w:gridCol w:w="700"/>
        <w:gridCol w:w="700"/>
        <w:gridCol w:w="700"/>
        <w:gridCol w:w="1343"/>
        <w:gridCol w:w="1540"/>
      </w:tblGrid>
      <w:tr w:rsidR="00703189">
        <w:trPr>
          <w:cantSplit/>
          <w:trHeight w:val="345"/>
          <w:jc w:val="center"/>
        </w:trPr>
        <w:tc>
          <w:tcPr>
            <w:tcW w:w="664"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03189" w:rsidRDefault="00703189">
            <w:pPr>
              <w:snapToGrid w:val="0"/>
              <w:jc w:val="center"/>
              <w:rPr>
                <w:rFonts w:ascii="黑体" w:eastAsia="黑体" w:hAnsi="宋体"/>
                <w:sz w:val="28"/>
                <w:szCs w:val="28"/>
              </w:rPr>
            </w:pPr>
            <w:r>
              <w:rPr>
                <w:rFonts w:ascii="黑体" w:eastAsia="黑体" w:hint="eastAsia"/>
                <w:sz w:val="28"/>
                <w:szCs w:val="28"/>
              </w:rPr>
              <w:t>序号</w:t>
            </w:r>
          </w:p>
        </w:tc>
        <w:tc>
          <w:tcPr>
            <w:tcW w:w="2940"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03189" w:rsidRDefault="00703189">
            <w:pPr>
              <w:snapToGrid w:val="0"/>
              <w:jc w:val="center"/>
              <w:rPr>
                <w:rFonts w:ascii="黑体" w:eastAsia="黑体" w:hAnsi="宋体"/>
                <w:sz w:val="28"/>
                <w:szCs w:val="28"/>
              </w:rPr>
            </w:pPr>
            <w:r>
              <w:rPr>
                <w:rFonts w:ascii="黑体" w:eastAsia="黑体" w:hint="eastAsia"/>
                <w:sz w:val="28"/>
                <w:szCs w:val="28"/>
              </w:rPr>
              <w:t>成  果  名  称</w:t>
            </w:r>
          </w:p>
        </w:tc>
        <w:tc>
          <w:tcPr>
            <w:tcW w:w="1667"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03189" w:rsidRDefault="00703189">
            <w:pPr>
              <w:snapToGrid w:val="0"/>
              <w:jc w:val="center"/>
              <w:rPr>
                <w:rFonts w:ascii="黑体" w:eastAsia="黑体" w:hAnsi="宋体"/>
                <w:sz w:val="28"/>
                <w:szCs w:val="28"/>
              </w:rPr>
            </w:pPr>
            <w:r>
              <w:rPr>
                <w:rFonts w:ascii="黑体" w:eastAsia="黑体" w:hint="eastAsia"/>
                <w:sz w:val="28"/>
                <w:szCs w:val="28"/>
              </w:rPr>
              <w:t>成果形式</w:t>
            </w:r>
          </w:p>
        </w:tc>
        <w:tc>
          <w:tcPr>
            <w:tcW w:w="1840"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03189" w:rsidRDefault="00703189">
            <w:pPr>
              <w:snapToGrid w:val="0"/>
              <w:jc w:val="center"/>
              <w:rPr>
                <w:rFonts w:ascii="黑体" w:eastAsia="黑体" w:hAnsi="宋体"/>
                <w:sz w:val="28"/>
                <w:szCs w:val="28"/>
              </w:rPr>
            </w:pPr>
            <w:r>
              <w:rPr>
                <w:rFonts w:ascii="黑体" w:eastAsia="黑体" w:hint="eastAsia"/>
                <w:sz w:val="28"/>
                <w:szCs w:val="28"/>
              </w:rPr>
              <w:t>出版社/刊物名称/采用机关名称</w:t>
            </w:r>
          </w:p>
        </w:tc>
        <w:tc>
          <w:tcPr>
            <w:tcW w:w="1120"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03189" w:rsidRDefault="00703189">
            <w:pPr>
              <w:snapToGrid w:val="0"/>
              <w:jc w:val="center"/>
              <w:rPr>
                <w:rFonts w:ascii="黑体" w:eastAsia="黑体" w:hAnsi="宋体"/>
                <w:sz w:val="28"/>
                <w:szCs w:val="28"/>
              </w:rPr>
            </w:pPr>
            <w:r>
              <w:rPr>
                <w:rFonts w:ascii="黑体" w:eastAsia="黑体" w:hint="eastAsia"/>
                <w:sz w:val="28"/>
                <w:szCs w:val="28"/>
              </w:rPr>
              <w:t>出版/发表/采用时间</w:t>
            </w:r>
          </w:p>
        </w:tc>
        <w:tc>
          <w:tcPr>
            <w:tcW w:w="1234"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03189" w:rsidRDefault="00703189">
            <w:pPr>
              <w:snapToGrid w:val="0"/>
              <w:jc w:val="center"/>
              <w:rPr>
                <w:rFonts w:ascii="黑体" w:eastAsia="黑体" w:hAnsi="宋体"/>
                <w:sz w:val="28"/>
                <w:szCs w:val="28"/>
              </w:rPr>
            </w:pPr>
            <w:r>
              <w:rPr>
                <w:rFonts w:ascii="黑体" w:eastAsia="黑体" w:hint="eastAsia"/>
                <w:sz w:val="28"/>
                <w:szCs w:val="28"/>
              </w:rPr>
              <w:t>学科门类</w:t>
            </w:r>
          </w:p>
        </w:tc>
        <w:tc>
          <w:tcPr>
            <w:tcW w:w="3443"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03189" w:rsidRDefault="00703189">
            <w:pPr>
              <w:snapToGrid w:val="0"/>
              <w:jc w:val="center"/>
              <w:rPr>
                <w:rFonts w:ascii="黑体" w:eastAsia="黑体" w:hAnsi="宋体"/>
                <w:sz w:val="28"/>
                <w:szCs w:val="28"/>
              </w:rPr>
            </w:pPr>
            <w:r>
              <w:rPr>
                <w:rFonts w:ascii="黑体" w:eastAsia="黑体" w:hint="eastAsia"/>
                <w:sz w:val="28"/>
                <w:szCs w:val="28"/>
              </w:rPr>
              <w:t>申   请   人</w:t>
            </w:r>
          </w:p>
        </w:tc>
        <w:tc>
          <w:tcPr>
            <w:tcW w:w="1540"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03189" w:rsidRDefault="00703189">
            <w:pPr>
              <w:snapToGrid w:val="0"/>
              <w:jc w:val="center"/>
              <w:rPr>
                <w:rFonts w:ascii="黑体" w:eastAsia="黑体" w:hAnsi="宋体"/>
                <w:sz w:val="28"/>
                <w:szCs w:val="28"/>
              </w:rPr>
            </w:pPr>
            <w:r>
              <w:rPr>
                <w:rFonts w:ascii="黑体" w:eastAsia="黑体" w:hint="eastAsia"/>
                <w:sz w:val="28"/>
                <w:szCs w:val="28"/>
              </w:rPr>
              <w:t>主要完成人</w:t>
            </w:r>
          </w:p>
        </w:tc>
      </w:tr>
      <w:tr w:rsidR="00703189">
        <w:trPr>
          <w:cantSplit/>
          <w:trHeight w:val="255"/>
          <w:jc w:val="center"/>
        </w:trPr>
        <w:tc>
          <w:tcPr>
            <w:tcW w:w="664" w:type="dxa"/>
            <w:vMerge/>
            <w:tcBorders>
              <w:top w:val="single" w:sz="4" w:space="0" w:color="auto"/>
              <w:left w:val="single" w:sz="4" w:space="0" w:color="auto"/>
              <w:bottom w:val="single" w:sz="4" w:space="0" w:color="auto"/>
              <w:right w:val="single" w:sz="4" w:space="0" w:color="auto"/>
            </w:tcBorders>
            <w:vAlign w:val="center"/>
          </w:tcPr>
          <w:p w:rsidR="00703189" w:rsidRDefault="00703189">
            <w:pPr>
              <w:widowControl/>
              <w:jc w:val="left"/>
              <w:rPr>
                <w:rFonts w:ascii="黑体" w:eastAsia="黑体" w:hAnsi="宋体"/>
                <w:sz w:val="28"/>
                <w:szCs w:val="28"/>
              </w:rPr>
            </w:pPr>
          </w:p>
        </w:tc>
        <w:tc>
          <w:tcPr>
            <w:tcW w:w="2940" w:type="dxa"/>
            <w:vMerge/>
            <w:tcBorders>
              <w:top w:val="single" w:sz="4" w:space="0" w:color="auto"/>
              <w:left w:val="single" w:sz="4" w:space="0" w:color="auto"/>
              <w:bottom w:val="single" w:sz="4" w:space="0" w:color="auto"/>
              <w:right w:val="single" w:sz="4" w:space="0" w:color="auto"/>
            </w:tcBorders>
            <w:vAlign w:val="center"/>
          </w:tcPr>
          <w:p w:rsidR="00703189" w:rsidRDefault="00703189">
            <w:pPr>
              <w:widowControl/>
              <w:jc w:val="left"/>
              <w:rPr>
                <w:rFonts w:ascii="黑体" w:eastAsia="黑体" w:hAnsi="宋体"/>
                <w:sz w:val="28"/>
                <w:szCs w:val="28"/>
              </w:rPr>
            </w:pPr>
          </w:p>
        </w:tc>
        <w:tc>
          <w:tcPr>
            <w:tcW w:w="1667" w:type="dxa"/>
            <w:vMerge/>
            <w:tcBorders>
              <w:top w:val="single" w:sz="4" w:space="0" w:color="auto"/>
              <w:left w:val="single" w:sz="4" w:space="0" w:color="auto"/>
              <w:bottom w:val="single" w:sz="4" w:space="0" w:color="auto"/>
              <w:right w:val="single" w:sz="4" w:space="0" w:color="auto"/>
            </w:tcBorders>
            <w:vAlign w:val="center"/>
          </w:tcPr>
          <w:p w:rsidR="00703189" w:rsidRDefault="00703189">
            <w:pPr>
              <w:widowControl/>
              <w:jc w:val="left"/>
              <w:rPr>
                <w:rFonts w:ascii="黑体" w:eastAsia="黑体" w:hAnsi="宋体"/>
                <w:sz w:val="28"/>
                <w:szCs w:val="28"/>
              </w:rPr>
            </w:pPr>
          </w:p>
        </w:tc>
        <w:tc>
          <w:tcPr>
            <w:tcW w:w="1840" w:type="dxa"/>
            <w:vMerge/>
            <w:tcBorders>
              <w:top w:val="single" w:sz="4" w:space="0" w:color="auto"/>
              <w:left w:val="single" w:sz="4" w:space="0" w:color="auto"/>
              <w:bottom w:val="single" w:sz="4" w:space="0" w:color="auto"/>
              <w:right w:val="single" w:sz="4" w:space="0" w:color="auto"/>
            </w:tcBorders>
            <w:vAlign w:val="center"/>
          </w:tcPr>
          <w:p w:rsidR="00703189" w:rsidRDefault="00703189">
            <w:pPr>
              <w:widowControl/>
              <w:jc w:val="left"/>
              <w:rPr>
                <w:rFonts w:ascii="黑体" w:eastAsia="黑体" w:hAnsi="宋体"/>
                <w:sz w:val="28"/>
                <w:szCs w:val="28"/>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703189" w:rsidRDefault="00703189">
            <w:pPr>
              <w:widowControl/>
              <w:jc w:val="left"/>
              <w:rPr>
                <w:rFonts w:ascii="黑体" w:eastAsia="黑体" w:hAnsi="宋体"/>
                <w:sz w:val="28"/>
                <w:szCs w:val="28"/>
              </w:rPr>
            </w:pPr>
          </w:p>
        </w:tc>
        <w:tc>
          <w:tcPr>
            <w:tcW w:w="1234" w:type="dxa"/>
            <w:vMerge/>
            <w:tcBorders>
              <w:top w:val="single" w:sz="4" w:space="0" w:color="auto"/>
              <w:left w:val="single" w:sz="4" w:space="0" w:color="auto"/>
              <w:bottom w:val="single" w:sz="4" w:space="0" w:color="auto"/>
              <w:right w:val="single" w:sz="4" w:space="0" w:color="auto"/>
            </w:tcBorders>
            <w:vAlign w:val="center"/>
          </w:tcPr>
          <w:p w:rsidR="00703189" w:rsidRDefault="00703189">
            <w:pPr>
              <w:widowControl/>
              <w:jc w:val="left"/>
              <w:rPr>
                <w:rFonts w:ascii="黑体" w:eastAsia="黑体" w:hAnsi="宋体"/>
                <w:sz w:val="28"/>
                <w:szCs w:val="28"/>
              </w:rPr>
            </w:pP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03189" w:rsidRDefault="00703189">
            <w:pPr>
              <w:snapToGrid w:val="0"/>
              <w:jc w:val="center"/>
              <w:rPr>
                <w:rFonts w:ascii="黑体" w:eastAsia="黑体"/>
                <w:sz w:val="28"/>
                <w:szCs w:val="28"/>
              </w:rPr>
            </w:pPr>
            <w:r>
              <w:rPr>
                <w:rFonts w:ascii="黑体" w:eastAsia="黑体" w:hint="eastAsia"/>
                <w:sz w:val="28"/>
                <w:szCs w:val="28"/>
              </w:rPr>
              <w:t>姓名</w:t>
            </w: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03189" w:rsidRDefault="00703189">
            <w:pPr>
              <w:snapToGrid w:val="0"/>
              <w:jc w:val="center"/>
              <w:rPr>
                <w:rFonts w:ascii="黑体" w:eastAsia="黑体"/>
                <w:sz w:val="28"/>
                <w:szCs w:val="28"/>
              </w:rPr>
            </w:pPr>
            <w:r>
              <w:rPr>
                <w:rFonts w:ascii="黑体" w:eastAsia="黑体" w:hint="eastAsia"/>
                <w:sz w:val="28"/>
                <w:szCs w:val="28"/>
              </w:rPr>
              <w:t>年龄</w:t>
            </w: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03189" w:rsidRDefault="00703189">
            <w:pPr>
              <w:snapToGrid w:val="0"/>
              <w:jc w:val="center"/>
              <w:rPr>
                <w:rFonts w:ascii="黑体" w:eastAsia="黑体"/>
                <w:sz w:val="28"/>
                <w:szCs w:val="28"/>
              </w:rPr>
            </w:pPr>
            <w:r>
              <w:rPr>
                <w:rFonts w:ascii="黑体" w:eastAsia="黑体" w:hint="eastAsia"/>
                <w:sz w:val="28"/>
                <w:szCs w:val="28"/>
              </w:rPr>
              <w:t>职称</w:t>
            </w:r>
          </w:p>
        </w:tc>
        <w:tc>
          <w:tcPr>
            <w:tcW w:w="134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03189" w:rsidRDefault="00703189">
            <w:pPr>
              <w:snapToGrid w:val="0"/>
              <w:jc w:val="center"/>
              <w:rPr>
                <w:rFonts w:ascii="黑体" w:eastAsia="黑体"/>
                <w:sz w:val="28"/>
                <w:szCs w:val="28"/>
              </w:rPr>
            </w:pPr>
            <w:r>
              <w:rPr>
                <w:rFonts w:ascii="黑体" w:eastAsia="黑体" w:hint="eastAsia"/>
                <w:sz w:val="28"/>
                <w:szCs w:val="28"/>
              </w:rPr>
              <w:t>所在院系</w:t>
            </w:r>
          </w:p>
        </w:tc>
        <w:tc>
          <w:tcPr>
            <w:tcW w:w="1540" w:type="dxa"/>
            <w:vMerge/>
            <w:tcBorders>
              <w:top w:val="single" w:sz="4" w:space="0" w:color="auto"/>
              <w:left w:val="single" w:sz="4" w:space="0" w:color="auto"/>
              <w:bottom w:val="single" w:sz="4" w:space="0" w:color="auto"/>
              <w:right w:val="single" w:sz="4" w:space="0" w:color="auto"/>
            </w:tcBorders>
            <w:vAlign w:val="center"/>
          </w:tcPr>
          <w:p w:rsidR="00703189" w:rsidRDefault="00703189">
            <w:pPr>
              <w:widowControl/>
              <w:jc w:val="left"/>
              <w:rPr>
                <w:rFonts w:ascii="黑体" w:eastAsia="黑体" w:hAnsi="宋体"/>
                <w:sz w:val="28"/>
                <w:szCs w:val="28"/>
              </w:rPr>
            </w:pPr>
          </w:p>
        </w:tc>
      </w:tr>
      <w:tr w:rsidR="00703189">
        <w:trPr>
          <w:trHeight w:val="420"/>
          <w:jc w:val="center"/>
        </w:trPr>
        <w:tc>
          <w:tcPr>
            <w:tcW w:w="66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29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66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8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1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2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34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5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r>
      <w:tr w:rsidR="00703189">
        <w:trPr>
          <w:trHeight w:val="420"/>
          <w:jc w:val="center"/>
        </w:trPr>
        <w:tc>
          <w:tcPr>
            <w:tcW w:w="66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29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66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8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1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2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34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5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r>
      <w:tr w:rsidR="00703189">
        <w:trPr>
          <w:trHeight w:val="420"/>
          <w:jc w:val="center"/>
        </w:trPr>
        <w:tc>
          <w:tcPr>
            <w:tcW w:w="66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29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66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8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1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2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34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5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r>
      <w:tr w:rsidR="00703189">
        <w:trPr>
          <w:trHeight w:val="420"/>
          <w:jc w:val="center"/>
        </w:trPr>
        <w:tc>
          <w:tcPr>
            <w:tcW w:w="66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29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66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8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1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2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34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5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r>
      <w:tr w:rsidR="00703189">
        <w:trPr>
          <w:trHeight w:val="420"/>
          <w:jc w:val="center"/>
        </w:trPr>
        <w:tc>
          <w:tcPr>
            <w:tcW w:w="66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29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66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8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1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2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34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5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r>
      <w:tr w:rsidR="00703189">
        <w:trPr>
          <w:trHeight w:val="420"/>
          <w:jc w:val="center"/>
        </w:trPr>
        <w:tc>
          <w:tcPr>
            <w:tcW w:w="66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29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66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8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1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2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34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c>
          <w:tcPr>
            <w:tcW w:w="15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sz w:val="28"/>
                <w:szCs w:val="28"/>
              </w:rPr>
            </w:pPr>
          </w:p>
        </w:tc>
      </w:tr>
      <w:tr w:rsidR="00703189">
        <w:trPr>
          <w:trHeight w:val="420"/>
          <w:jc w:val="center"/>
        </w:trPr>
        <w:tc>
          <w:tcPr>
            <w:tcW w:w="66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29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166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18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11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12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134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15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r>
      <w:tr w:rsidR="00703189">
        <w:trPr>
          <w:trHeight w:val="420"/>
          <w:jc w:val="center"/>
        </w:trPr>
        <w:tc>
          <w:tcPr>
            <w:tcW w:w="66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29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166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18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11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12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134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15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r>
      <w:tr w:rsidR="00703189">
        <w:trPr>
          <w:trHeight w:val="420"/>
          <w:jc w:val="center"/>
        </w:trPr>
        <w:tc>
          <w:tcPr>
            <w:tcW w:w="66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29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166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18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11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12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134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15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r>
      <w:tr w:rsidR="00703189">
        <w:trPr>
          <w:trHeight w:val="420"/>
          <w:jc w:val="center"/>
        </w:trPr>
        <w:tc>
          <w:tcPr>
            <w:tcW w:w="66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29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166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18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11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12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134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15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r>
      <w:tr w:rsidR="00703189">
        <w:trPr>
          <w:trHeight w:val="420"/>
          <w:jc w:val="center"/>
        </w:trPr>
        <w:tc>
          <w:tcPr>
            <w:tcW w:w="66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29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166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18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11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12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7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134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c>
          <w:tcPr>
            <w:tcW w:w="15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03189" w:rsidRDefault="00703189">
            <w:pPr>
              <w:snapToGrid w:val="0"/>
              <w:rPr>
                <w:rFonts w:ascii="宋体" w:hAnsi="宋体"/>
                <w:sz w:val="28"/>
                <w:szCs w:val="28"/>
              </w:rPr>
            </w:pPr>
            <w:r>
              <w:rPr>
                <w:rFonts w:hint="eastAsia"/>
                <w:sz w:val="28"/>
                <w:szCs w:val="28"/>
              </w:rPr>
              <w:t xml:space="preserve">　</w:t>
            </w:r>
          </w:p>
        </w:tc>
      </w:tr>
    </w:tbl>
    <w:p w:rsidR="00703189" w:rsidRDefault="00703189" w:rsidP="00965EF3">
      <w:pPr>
        <w:rPr>
          <w:rFonts w:ascii="黑体" w:eastAsia="黑体"/>
          <w:sz w:val="28"/>
          <w:szCs w:val="28"/>
        </w:rPr>
        <w:sectPr w:rsidR="00703189" w:rsidSect="00137D70">
          <w:pgSz w:w="16838" w:h="11906" w:orient="landscape" w:code="9"/>
          <w:pgMar w:top="1588" w:right="1985" w:bottom="1644" w:left="1928" w:header="0" w:footer="1588" w:gutter="0"/>
          <w:cols w:space="425"/>
          <w:docGrid w:type="lines" w:linePitch="587" w:charSpace="2004"/>
        </w:sectPr>
      </w:pPr>
    </w:p>
    <w:p w:rsidR="00025F92" w:rsidRDefault="00025F92" w:rsidP="000D40ED"/>
    <w:sectPr w:rsidR="00025F92" w:rsidSect="00137D70">
      <w:pgSz w:w="16838" w:h="11906" w:orient="landscape" w:code="9"/>
      <w:pgMar w:top="1588" w:right="1985" w:bottom="1644" w:left="1928" w:header="0" w:footer="1588" w:gutter="0"/>
      <w:cols w:space="425"/>
      <w:docGrid w:type="lines" w:linePitch="587" w:charSpace="20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BD8" w:rsidRDefault="00271BD8">
      <w:r>
        <w:separator/>
      </w:r>
    </w:p>
  </w:endnote>
  <w:endnote w:type="continuationSeparator" w:id="0">
    <w:p w:rsidR="00271BD8" w:rsidRDefault="0027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D70" w:rsidRDefault="00424272" w:rsidP="007B17C5">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137D70" w:rsidRDefault="00271BD8" w:rsidP="00137D70">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D70" w:rsidRPr="00137D70" w:rsidRDefault="00424272" w:rsidP="007B17C5">
    <w:pPr>
      <w:pStyle w:val="a3"/>
      <w:framePr w:wrap="around" w:vAnchor="text" w:hAnchor="margin" w:xAlign="outside" w:y="1"/>
      <w:rPr>
        <w:rStyle w:val="a4"/>
        <w:rFonts w:ascii="仿宋_GB2312"/>
        <w:sz w:val="30"/>
        <w:szCs w:val="30"/>
      </w:rPr>
    </w:pPr>
    <w:r w:rsidRPr="00137D70">
      <w:rPr>
        <w:rStyle w:val="a4"/>
        <w:rFonts w:ascii="仿宋_GB2312" w:hint="eastAsia"/>
        <w:sz w:val="30"/>
        <w:szCs w:val="30"/>
      </w:rPr>
      <w:t xml:space="preserve">— </w:t>
    </w:r>
    <w:r w:rsidRPr="00137D70">
      <w:rPr>
        <w:rStyle w:val="a4"/>
        <w:rFonts w:ascii="仿宋_GB2312" w:hint="eastAsia"/>
        <w:sz w:val="30"/>
        <w:szCs w:val="30"/>
      </w:rPr>
      <w:fldChar w:fldCharType="begin"/>
    </w:r>
    <w:r w:rsidRPr="00137D70">
      <w:rPr>
        <w:rStyle w:val="a4"/>
        <w:rFonts w:ascii="仿宋_GB2312" w:hint="eastAsia"/>
        <w:sz w:val="30"/>
        <w:szCs w:val="30"/>
      </w:rPr>
      <w:instrText xml:space="preserve"> PAGE </w:instrText>
    </w:r>
    <w:r w:rsidRPr="00137D70">
      <w:rPr>
        <w:rStyle w:val="a4"/>
        <w:rFonts w:ascii="仿宋_GB2312" w:hint="eastAsia"/>
        <w:sz w:val="30"/>
        <w:szCs w:val="30"/>
      </w:rPr>
      <w:fldChar w:fldCharType="separate"/>
    </w:r>
    <w:r w:rsidR="002C45A3">
      <w:rPr>
        <w:rStyle w:val="a4"/>
        <w:rFonts w:ascii="仿宋_GB2312"/>
        <w:noProof/>
        <w:sz w:val="30"/>
        <w:szCs w:val="30"/>
      </w:rPr>
      <w:t>5</w:t>
    </w:r>
    <w:r w:rsidRPr="00137D70">
      <w:rPr>
        <w:rStyle w:val="a4"/>
        <w:rFonts w:ascii="仿宋_GB2312" w:hint="eastAsia"/>
        <w:sz w:val="30"/>
        <w:szCs w:val="30"/>
      </w:rPr>
      <w:fldChar w:fldCharType="end"/>
    </w:r>
    <w:r w:rsidRPr="00137D70">
      <w:rPr>
        <w:rStyle w:val="a4"/>
        <w:rFonts w:ascii="仿宋_GB2312" w:hint="eastAsia"/>
        <w:sz w:val="30"/>
        <w:szCs w:val="30"/>
      </w:rPr>
      <w:t xml:space="preserve"> —</w:t>
    </w:r>
  </w:p>
  <w:p w:rsidR="00137D70" w:rsidRDefault="00271BD8" w:rsidP="00137D70">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F46" w:rsidRDefault="00271BD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BD8" w:rsidRDefault="00271BD8">
      <w:r>
        <w:separator/>
      </w:r>
    </w:p>
  </w:footnote>
  <w:footnote w:type="continuationSeparator" w:id="0">
    <w:p w:rsidR="00271BD8" w:rsidRDefault="00271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F46" w:rsidRDefault="00271BD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F46" w:rsidRDefault="00271BD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F46" w:rsidRDefault="00271BD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3189"/>
    <w:rsid w:val="00025F92"/>
    <w:rsid w:val="000D40ED"/>
    <w:rsid w:val="00271BD8"/>
    <w:rsid w:val="002C45A3"/>
    <w:rsid w:val="00424272"/>
    <w:rsid w:val="0055096A"/>
    <w:rsid w:val="00703189"/>
    <w:rsid w:val="007546AB"/>
    <w:rsid w:val="00C14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F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03189"/>
    <w:pPr>
      <w:tabs>
        <w:tab w:val="center" w:pos="4153"/>
        <w:tab w:val="right" w:pos="8306"/>
      </w:tabs>
      <w:snapToGrid w:val="0"/>
      <w:jc w:val="left"/>
    </w:pPr>
    <w:rPr>
      <w:rFonts w:ascii="Times New Roman" w:eastAsia="仿宋_GB2312" w:hAnsi="Times New Roman" w:cs="Times New Roman"/>
      <w:sz w:val="18"/>
      <w:szCs w:val="18"/>
    </w:rPr>
  </w:style>
  <w:style w:type="character" w:customStyle="1" w:styleId="Char">
    <w:name w:val="页脚 Char"/>
    <w:basedOn w:val="a0"/>
    <w:link w:val="a3"/>
    <w:rsid w:val="00703189"/>
    <w:rPr>
      <w:rFonts w:ascii="Times New Roman" w:eastAsia="仿宋_GB2312" w:hAnsi="Times New Roman" w:cs="Times New Roman"/>
      <w:sz w:val="18"/>
      <w:szCs w:val="18"/>
    </w:rPr>
  </w:style>
  <w:style w:type="character" w:styleId="a4">
    <w:name w:val="page number"/>
    <w:basedOn w:val="a0"/>
    <w:rsid w:val="00703189"/>
  </w:style>
  <w:style w:type="paragraph" w:styleId="a5">
    <w:name w:val="header"/>
    <w:basedOn w:val="a"/>
    <w:link w:val="Char0"/>
    <w:rsid w:val="00703189"/>
    <w:pPr>
      <w:pBdr>
        <w:bottom w:val="single" w:sz="6" w:space="1" w:color="auto"/>
      </w:pBdr>
      <w:tabs>
        <w:tab w:val="center" w:pos="4153"/>
        <w:tab w:val="right" w:pos="8306"/>
      </w:tabs>
      <w:snapToGrid w:val="0"/>
      <w:jc w:val="center"/>
    </w:pPr>
    <w:rPr>
      <w:rFonts w:ascii="Times New Roman" w:eastAsia="仿宋_GB2312" w:hAnsi="Times New Roman" w:cs="Times New Roman"/>
      <w:sz w:val="18"/>
      <w:szCs w:val="18"/>
    </w:rPr>
  </w:style>
  <w:style w:type="character" w:customStyle="1" w:styleId="Char0">
    <w:name w:val="页眉 Char"/>
    <w:basedOn w:val="a0"/>
    <w:link w:val="a5"/>
    <w:rsid w:val="00703189"/>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k.haedu.gov.cn/"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275</Words>
  <Characters>1573</Characters>
  <Application>Microsoft Office Word</Application>
  <DocSecurity>0</DocSecurity>
  <Lines>13</Lines>
  <Paragraphs>3</Paragraphs>
  <ScaleCrop>false</ScaleCrop>
  <Company>微软中国</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dcterms:created xsi:type="dcterms:W3CDTF">2017-11-30T08:22:00Z</dcterms:created>
  <dcterms:modified xsi:type="dcterms:W3CDTF">2017-11-30T09:28:00Z</dcterms:modified>
</cp:coreProperties>
</file>